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771E77">
      <w:pPr>
        <w:spacing w:before="95" w:line="242" w:lineRule="auto"/>
        <w:ind w:right="6470"/>
        <w:jc w:val="both"/>
        <w:rPr>
          <w:rFonts w:ascii="Times New Roman" w:hAnsi="Times New Roman" w:cs="Times New Roman"/>
          <w:b/>
          <w:color w:val="231F20"/>
          <w:position w:val="-37"/>
          <w:sz w:val="38"/>
        </w:rPr>
      </w:pPr>
    </w:p>
    <w:p w:rsidR="00000000" w:rsidRDefault="00771E77">
      <w:pPr>
        <w:spacing w:before="95" w:line="242" w:lineRule="auto"/>
        <w:ind w:right="6470"/>
        <w:jc w:val="both"/>
        <w:rPr>
          <w:rFonts w:ascii="Times New Roman" w:hAnsi="Times New Roman" w:cs="Times New Roman"/>
          <w:b/>
          <w:color w:val="231F20"/>
          <w:position w:val="-37"/>
          <w:sz w:val="38"/>
        </w:rPr>
      </w:pPr>
    </w:p>
    <w:p w:rsidR="00000000" w:rsidRDefault="00771E77">
      <w:pPr>
        <w:tabs>
          <w:tab w:val="left" w:pos="2720"/>
        </w:tabs>
        <w:spacing w:before="95" w:line="242" w:lineRule="auto"/>
        <w:ind w:right="113"/>
        <w:jc w:val="center"/>
        <w:sectPr w:rsidR="00000000">
          <w:pgSz w:w="11630" w:h="15600"/>
          <w:pgMar w:top="400" w:right="1640" w:bottom="0" w:left="7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color w:val="231F20"/>
          <w:position w:val="-71"/>
          <w:sz w:val="72"/>
          <w:szCs w:val="72"/>
          <w:u w:val="single"/>
        </w:rPr>
        <w:t>Wymagania edukacyjne chemia – klasa 7</w: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1"/>
        <w:gridCol w:w="2381"/>
        <w:gridCol w:w="2381"/>
        <w:gridCol w:w="2381"/>
        <w:gridCol w:w="2381"/>
        <w:gridCol w:w="2381"/>
      </w:tblGrid>
      <w:tr w:rsidR="00000000">
        <w:trPr>
          <w:trHeight w:val="368"/>
        </w:trPr>
        <w:tc>
          <w:tcPr>
            <w:tcW w:w="567" w:type="dxa"/>
            <w:vMerge w:val="restart"/>
            <w:tcBorders>
              <w:top w:val="single" w:sz="4" w:space="0" w:color="231F20"/>
              <w:bottom w:val="single" w:sz="24" w:space="0" w:color="FFFFFF"/>
            </w:tcBorders>
            <w:shd w:val="clear" w:color="auto" w:fill="D1D3D4"/>
          </w:tcPr>
          <w:p w:rsidR="00000000" w:rsidRDefault="00771E77">
            <w:pPr>
              <w:pStyle w:val="TableParagraph"/>
              <w:snapToGrid w:val="0"/>
              <w:ind w:left="0" w:firstLine="0"/>
              <w:rPr>
                <w:rFonts w:ascii="Celias" w:hAnsi="Celias" w:cs="Celias"/>
                <w:b/>
              </w:rPr>
            </w:pPr>
          </w:p>
          <w:p w:rsidR="00000000" w:rsidRDefault="00771E77">
            <w:pPr>
              <w:pStyle w:val="TableParagraph"/>
              <w:spacing w:before="10"/>
              <w:ind w:left="0" w:firstLine="0"/>
              <w:rPr>
                <w:rFonts w:ascii="Celias" w:hAnsi="Celias" w:cs="Celias"/>
                <w:b/>
                <w:sz w:val="21"/>
              </w:rPr>
            </w:pPr>
          </w:p>
          <w:p w:rsidR="00000000" w:rsidRDefault="00771E77">
            <w:pPr>
              <w:pStyle w:val="TableParagraph"/>
              <w:spacing w:before="1"/>
              <w:ind w:left="59" w:right="55" w:firstLine="0"/>
              <w:jc w:val="center"/>
            </w:pPr>
            <w:r>
              <w:rPr>
                <w:rFonts w:ascii="Celias" w:hAnsi="Celias" w:cs="Celias"/>
                <w:b/>
                <w:color w:val="231F20"/>
                <w:sz w:val="16"/>
              </w:rPr>
              <w:t>Nr</w:t>
            </w:r>
          </w:p>
        </w:tc>
        <w:tc>
          <w:tcPr>
            <w:tcW w:w="170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24" w:space="0" w:color="FFFFFF"/>
            </w:tcBorders>
            <w:shd w:val="clear" w:color="auto" w:fill="D1D3D4"/>
          </w:tcPr>
          <w:p w:rsidR="00000000" w:rsidRDefault="00771E77">
            <w:pPr>
              <w:pStyle w:val="TableParagraph"/>
              <w:snapToGrid w:val="0"/>
              <w:ind w:left="0" w:firstLine="0"/>
              <w:rPr>
                <w:rFonts w:ascii="Celias" w:hAnsi="Celias" w:cs="Celias"/>
                <w:b/>
                <w:sz w:val="16"/>
              </w:rPr>
            </w:pPr>
          </w:p>
          <w:p w:rsidR="00000000" w:rsidRDefault="00771E77">
            <w:pPr>
              <w:pStyle w:val="TableParagraph"/>
              <w:spacing w:before="10"/>
              <w:ind w:left="0" w:firstLine="0"/>
              <w:rPr>
                <w:rFonts w:ascii="Celias" w:hAnsi="Celias" w:cs="Celias"/>
                <w:b/>
                <w:sz w:val="21"/>
              </w:rPr>
            </w:pPr>
          </w:p>
          <w:p w:rsidR="00000000" w:rsidRDefault="00771E77">
            <w:pPr>
              <w:pStyle w:val="TableParagraph"/>
              <w:spacing w:before="1"/>
              <w:ind w:left="357" w:firstLine="0"/>
            </w:pPr>
            <w:r>
              <w:rPr>
                <w:rFonts w:ascii="Celias" w:hAnsi="Celias" w:cs="Celias"/>
                <w:b/>
                <w:color w:val="231F20"/>
                <w:w w:val="105"/>
                <w:sz w:val="16"/>
              </w:rPr>
              <w:t>Temat</w:t>
            </w:r>
            <w:r>
              <w:rPr>
                <w:rFonts w:ascii="Celias" w:hAnsi="Celias" w:cs="Celias"/>
                <w:b/>
                <w:color w:val="231F20"/>
                <w:spacing w:val="-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b/>
                <w:color w:val="231F20"/>
                <w:w w:val="105"/>
                <w:sz w:val="16"/>
              </w:rPr>
              <w:t>lekcji</w:t>
            </w:r>
          </w:p>
        </w:tc>
        <w:tc>
          <w:tcPr>
            <w:tcW w:w="11905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D1D3D4"/>
          </w:tcPr>
          <w:p w:rsidR="00000000" w:rsidRDefault="00771E77">
            <w:pPr>
              <w:pStyle w:val="TableParagraph"/>
              <w:spacing w:before="106"/>
              <w:ind w:left="5070" w:right="5073" w:firstLine="0"/>
              <w:jc w:val="center"/>
            </w:pPr>
            <w:r>
              <w:rPr>
                <w:rFonts w:ascii="Celias" w:hAnsi="Celias" w:cs="Celias"/>
                <w:b/>
                <w:color w:val="231F20"/>
                <w:w w:val="105"/>
                <w:sz w:val="16"/>
              </w:rPr>
              <w:t>Wymagania</w:t>
            </w:r>
            <w:r>
              <w:rPr>
                <w:rFonts w:ascii="Celias" w:hAnsi="Celias" w:cs="Celias"/>
                <w:b/>
                <w:color w:val="231F20"/>
                <w:spacing w:val="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b/>
                <w:color w:val="231F20"/>
                <w:w w:val="105"/>
                <w:sz w:val="16"/>
              </w:rPr>
              <w:t>na</w:t>
            </w:r>
            <w:r>
              <w:rPr>
                <w:rFonts w:ascii="Celias" w:hAnsi="Celias" w:cs="Celias"/>
                <w:b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b/>
                <w:color w:val="231F20"/>
                <w:w w:val="105"/>
                <w:sz w:val="16"/>
              </w:rPr>
              <w:t>ocenę</w:t>
            </w:r>
          </w:p>
        </w:tc>
      </w:tr>
      <w:tr w:rsidR="00000000">
        <w:trPr>
          <w:trHeight w:val="343"/>
        </w:trPr>
        <w:tc>
          <w:tcPr>
            <w:tcW w:w="567" w:type="dxa"/>
            <w:vMerge/>
            <w:tcBorders>
              <w:top w:val="single" w:sz="4" w:space="0" w:color="231F20"/>
              <w:bottom w:val="single" w:sz="24" w:space="0" w:color="FFFFFF"/>
            </w:tcBorders>
            <w:shd w:val="clear" w:color="auto" w:fill="D1D3D4"/>
          </w:tcPr>
          <w:p w:rsidR="00000000" w:rsidRDefault="00771E77">
            <w:pPr>
              <w:snapToGrid w:val="0"/>
              <w:rPr>
                <w:rFonts w:ascii="Celias" w:hAnsi="Celias" w:cs="Celias"/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4" w:space="0" w:color="231F20"/>
              <w:left w:val="single" w:sz="4" w:space="0" w:color="231F20"/>
              <w:bottom w:val="single" w:sz="24" w:space="0" w:color="FFFFFF"/>
            </w:tcBorders>
            <w:shd w:val="clear" w:color="auto" w:fill="D1D3D4"/>
          </w:tcPr>
          <w:p w:rsidR="00000000" w:rsidRDefault="00771E77">
            <w:pPr>
              <w:snapToGrid w:val="0"/>
              <w:rPr>
                <w:rFonts w:ascii="Celias" w:hAnsi="Celias" w:cs="Celias"/>
                <w:b/>
                <w:bCs/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D1D3D4"/>
          </w:tcPr>
          <w:p w:rsidR="00000000" w:rsidRDefault="00771E77">
            <w:pPr>
              <w:pStyle w:val="TableParagraph"/>
              <w:spacing w:before="81"/>
              <w:ind w:left="589" w:firstLine="0"/>
            </w:pPr>
            <w:r>
              <w:rPr>
                <w:rFonts w:ascii="Celias" w:hAnsi="Celias" w:cs="Celias"/>
                <w:b/>
                <w:color w:val="231F20"/>
                <w:w w:val="105"/>
                <w:sz w:val="16"/>
              </w:rPr>
              <w:t>dopuszczającą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D1D3D4"/>
          </w:tcPr>
          <w:p w:rsidR="00000000" w:rsidRDefault="00771E77">
            <w:pPr>
              <w:pStyle w:val="TableParagraph"/>
              <w:spacing w:before="81"/>
              <w:ind w:left="689" w:firstLine="0"/>
            </w:pPr>
            <w:r>
              <w:rPr>
                <w:rFonts w:ascii="Celias" w:hAnsi="Celias" w:cs="Celias"/>
                <w:b/>
                <w:color w:val="231F20"/>
                <w:w w:val="105"/>
                <w:sz w:val="16"/>
              </w:rPr>
              <w:t>dostateczną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D1D3D4"/>
          </w:tcPr>
          <w:p w:rsidR="00000000" w:rsidRDefault="00771E77">
            <w:pPr>
              <w:pStyle w:val="TableParagraph"/>
              <w:spacing w:before="81"/>
              <w:ind w:left="180" w:right="180" w:firstLine="0"/>
              <w:jc w:val="center"/>
            </w:pPr>
            <w:r>
              <w:rPr>
                <w:rFonts w:ascii="Celias" w:hAnsi="Celias" w:cs="Celias"/>
                <w:b/>
                <w:color w:val="231F20"/>
                <w:w w:val="110"/>
                <w:sz w:val="16"/>
              </w:rPr>
              <w:t>dobrą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D1D3D4"/>
          </w:tcPr>
          <w:p w:rsidR="00000000" w:rsidRDefault="00771E77">
            <w:pPr>
              <w:pStyle w:val="TableParagraph"/>
              <w:spacing w:before="81"/>
              <w:ind w:left="652" w:firstLine="0"/>
            </w:pPr>
            <w:r>
              <w:rPr>
                <w:rFonts w:ascii="Celias" w:hAnsi="Celias" w:cs="Celias"/>
                <w:b/>
                <w:color w:val="231F20"/>
                <w:w w:val="105"/>
                <w:sz w:val="16"/>
              </w:rPr>
              <w:t>bardzo</w:t>
            </w:r>
            <w:r>
              <w:rPr>
                <w:rFonts w:ascii="Celias" w:hAnsi="Celias" w:cs="Celias"/>
                <w:b/>
                <w:color w:val="231F20"/>
                <w:spacing w:val="-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b/>
                <w:color w:val="231F20"/>
                <w:w w:val="105"/>
                <w:sz w:val="16"/>
              </w:rPr>
              <w:t>dobrą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D1D3D4"/>
          </w:tcPr>
          <w:p w:rsidR="00000000" w:rsidRDefault="00771E77">
            <w:pPr>
              <w:pStyle w:val="TableParagraph"/>
              <w:spacing w:before="81"/>
              <w:ind w:left="819" w:right="821" w:firstLine="0"/>
              <w:jc w:val="center"/>
            </w:pPr>
            <w:r>
              <w:rPr>
                <w:rFonts w:ascii="Celias" w:hAnsi="Celias" w:cs="Celias"/>
                <w:b/>
                <w:color w:val="231F20"/>
                <w:w w:val="110"/>
                <w:sz w:val="16"/>
              </w:rPr>
              <w:t>celującą</w:t>
            </w:r>
          </w:p>
        </w:tc>
      </w:tr>
      <w:tr w:rsidR="00000000">
        <w:trPr>
          <w:trHeight w:val="343"/>
        </w:trPr>
        <w:tc>
          <w:tcPr>
            <w:tcW w:w="567" w:type="dxa"/>
            <w:vMerge/>
            <w:tcBorders>
              <w:top w:val="single" w:sz="4" w:space="0" w:color="231F20"/>
              <w:bottom w:val="single" w:sz="24" w:space="0" w:color="FFFFFF"/>
            </w:tcBorders>
            <w:shd w:val="clear" w:color="auto" w:fill="D1D3D4"/>
          </w:tcPr>
          <w:p w:rsidR="00000000" w:rsidRDefault="00771E77">
            <w:pPr>
              <w:snapToGrid w:val="0"/>
              <w:rPr>
                <w:rFonts w:ascii="Celias" w:hAnsi="Celias" w:cs="Celias"/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4" w:space="0" w:color="231F20"/>
              <w:left w:val="single" w:sz="4" w:space="0" w:color="231F20"/>
              <w:bottom w:val="single" w:sz="24" w:space="0" w:color="FFFFFF"/>
            </w:tcBorders>
            <w:shd w:val="clear" w:color="auto" w:fill="D1D3D4"/>
          </w:tcPr>
          <w:p w:rsidR="00000000" w:rsidRDefault="00771E77">
            <w:pPr>
              <w:snapToGrid w:val="0"/>
              <w:rPr>
                <w:rFonts w:ascii="Celias" w:hAnsi="Celias" w:cs="Celias"/>
                <w:b/>
                <w:bCs/>
                <w:sz w:val="2"/>
                <w:szCs w:val="2"/>
              </w:rPr>
            </w:pPr>
          </w:p>
        </w:tc>
        <w:tc>
          <w:tcPr>
            <w:tcW w:w="11905" w:type="dxa"/>
            <w:gridSpan w:val="5"/>
            <w:tcBorders>
              <w:top w:val="single" w:sz="4" w:space="0" w:color="231F20"/>
              <w:left w:val="single" w:sz="4" w:space="0" w:color="231F20"/>
              <w:bottom w:val="single" w:sz="24" w:space="0" w:color="FFFFFF"/>
            </w:tcBorders>
            <w:shd w:val="clear" w:color="auto" w:fill="D1D3D4"/>
          </w:tcPr>
          <w:p w:rsidR="00000000" w:rsidRDefault="00771E77">
            <w:pPr>
              <w:pStyle w:val="TableParagraph"/>
              <w:spacing w:before="81"/>
              <w:ind w:left="5069" w:right="5073" w:firstLine="0"/>
              <w:jc w:val="center"/>
            </w:pPr>
            <w:r>
              <w:rPr>
                <w:rFonts w:ascii="Celias" w:hAnsi="Celias" w:cs="Celias"/>
                <w:b/>
                <w:color w:val="231F20"/>
                <w:sz w:val="16"/>
              </w:rPr>
              <w:t>Uczeń:</w:t>
            </w:r>
          </w:p>
        </w:tc>
      </w:tr>
    </w:tbl>
    <w:p w:rsidR="00000000" w:rsidRDefault="00771E77">
      <w:pPr>
        <w:pStyle w:val="Tekstpodstawowy"/>
        <w:ind w:left="195"/>
      </w:pPr>
      <w:r>
        <w:rPr>
          <w:rFonts w:ascii="Celias" w:hAnsi="Celias" w:cs="Celias"/>
          <w:color w:val="231F20"/>
        </w:rPr>
        <w:t>Dział</w:t>
      </w:r>
      <w:r>
        <w:rPr>
          <w:rFonts w:ascii="Celias" w:hAnsi="Celias" w:cs="Celias"/>
          <w:color w:val="231F20"/>
          <w:spacing w:val="3"/>
        </w:rPr>
        <w:t xml:space="preserve"> </w:t>
      </w:r>
      <w:r>
        <w:rPr>
          <w:rFonts w:ascii="Celias" w:hAnsi="Celias" w:cs="Celias"/>
          <w:color w:val="231F20"/>
        </w:rPr>
        <w:t>1.</w:t>
      </w:r>
      <w:r>
        <w:rPr>
          <w:rFonts w:ascii="Celias" w:hAnsi="Celias" w:cs="Celias"/>
          <w:color w:val="231F20"/>
          <w:spacing w:val="3"/>
        </w:rPr>
        <w:t xml:space="preserve"> </w:t>
      </w:r>
      <w:r>
        <w:rPr>
          <w:rFonts w:ascii="Celias" w:hAnsi="Celias" w:cs="Celias"/>
          <w:color w:val="231F20"/>
        </w:rPr>
        <w:t>Substancje</w:t>
      </w:r>
    </w:p>
    <w:p w:rsidR="00000000" w:rsidRDefault="00771E77">
      <w:pPr>
        <w:pStyle w:val="Tekstpodstawowy"/>
        <w:spacing w:before="11"/>
        <w:rPr>
          <w:rFonts w:ascii="Celias" w:hAnsi="Celias" w:cs="Celias"/>
          <w:sz w:val="8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1"/>
        <w:gridCol w:w="2381"/>
        <w:gridCol w:w="2381"/>
        <w:gridCol w:w="2381"/>
        <w:gridCol w:w="2381"/>
        <w:gridCol w:w="2381"/>
      </w:tblGrid>
      <w:tr w:rsidR="00000000">
        <w:trPr>
          <w:trHeight w:val="2680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2"/>
              <w:ind w:left="17" w:firstLine="0"/>
              <w:jc w:val="center"/>
            </w:pPr>
            <w:r>
              <w:rPr>
                <w:rFonts w:ascii="Celias" w:hAnsi="Celias" w:cs="Celias"/>
                <w:color w:val="231F20"/>
                <w:w w:val="66"/>
                <w:sz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6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2" w:line="252" w:lineRule="auto"/>
              <w:ind w:left="82" w:right="122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Zasady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bezpieczeństwa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lekcjach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chemii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44"/>
              </w:numPr>
              <w:tabs>
                <w:tab w:val="left" w:pos="199"/>
              </w:tabs>
              <w:spacing w:before="92"/>
              <w:ind w:hanging="11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określa,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co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to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jest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chemia;</w:t>
            </w:r>
          </w:p>
          <w:p w:rsidR="00000000" w:rsidRDefault="00771E77">
            <w:pPr>
              <w:pStyle w:val="TableParagraph"/>
              <w:numPr>
                <w:ilvl w:val="0"/>
                <w:numId w:val="44"/>
              </w:numPr>
              <w:tabs>
                <w:tab w:val="left" w:pos="199"/>
              </w:tabs>
              <w:spacing w:before="11" w:line="252" w:lineRule="auto"/>
              <w:ind w:right="26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rozpoznaje piktog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ramy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 etykietach opakowań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substancji;</w:t>
            </w:r>
          </w:p>
          <w:p w:rsidR="00000000" w:rsidRDefault="00771E77">
            <w:pPr>
              <w:pStyle w:val="TableParagraph"/>
              <w:numPr>
                <w:ilvl w:val="0"/>
                <w:numId w:val="44"/>
              </w:numPr>
              <w:tabs>
                <w:tab w:val="left" w:pos="199"/>
              </w:tabs>
              <w:spacing w:line="252" w:lineRule="auto"/>
              <w:ind w:right="384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wymienia</w:t>
            </w:r>
            <w:r>
              <w:rPr>
                <w:rFonts w:ascii="Celias" w:hAnsi="Celias" w:cs="Celias"/>
                <w:color w:val="231F20"/>
                <w:spacing w:val="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podstawowe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szkło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laboratoryjne.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38"/>
              </w:numPr>
              <w:tabs>
                <w:tab w:val="left" w:pos="199"/>
              </w:tabs>
              <w:spacing w:before="92" w:line="252" w:lineRule="auto"/>
              <w:ind w:right="237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określa, czym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się zajmują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chemicy;</w:t>
            </w:r>
          </w:p>
          <w:p w:rsidR="00000000" w:rsidRDefault="00771E77">
            <w:pPr>
              <w:pStyle w:val="TableParagraph"/>
              <w:numPr>
                <w:ilvl w:val="0"/>
                <w:numId w:val="138"/>
              </w:numPr>
              <w:tabs>
                <w:tab w:val="left" w:pos="199"/>
              </w:tabs>
              <w:spacing w:line="252" w:lineRule="auto"/>
              <w:ind w:right="841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 przykłady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piktogramów;</w:t>
            </w:r>
          </w:p>
          <w:p w:rsidR="00000000" w:rsidRDefault="00771E77">
            <w:pPr>
              <w:pStyle w:val="TableParagraph"/>
              <w:numPr>
                <w:ilvl w:val="0"/>
                <w:numId w:val="138"/>
              </w:numPr>
              <w:tabs>
                <w:tab w:val="left" w:pos="199"/>
              </w:tabs>
              <w:spacing w:line="252" w:lineRule="auto"/>
              <w:ind w:right="10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wymienia podstawowe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szkło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sprzęt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laboratoryjny;</w:t>
            </w:r>
          </w:p>
          <w:p w:rsidR="00000000" w:rsidRDefault="00771E77">
            <w:pPr>
              <w:pStyle w:val="TableParagraph"/>
              <w:numPr>
                <w:ilvl w:val="0"/>
                <w:numId w:val="138"/>
              </w:numPr>
              <w:tabs>
                <w:tab w:val="left" w:pos="199"/>
              </w:tabs>
              <w:spacing w:line="252" w:lineRule="auto"/>
              <w:ind w:right="784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wymienia zasady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bezpiecznej</w:t>
            </w:r>
            <w:r>
              <w:rPr>
                <w:rFonts w:ascii="Celias" w:hAnsi="Celias" w:cs="Celias"/>
                <w:color w:val="231F20"/>
                <w:spacing w:val="1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pracy</w:t>
            </w:r>
          </w:p>
          <w:p w:rsidR="00000000" w:rsidRDefault="00771E77">
            <w:pPr>
              <w:pStyle w:val="TableParagraph"/>
              <w:ind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pracowni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chemicznej;</w:t>
            </w:r>
          </w:p>
          <w:p w:rsidR="00000000" w:rsidRDefault="00771E77">
            <w:pPr>
              <w:pStyle w:val="TableParagraph"/>
              <w:numPr>
                <w:ilvl w:val="0"/>
                <w:numId w:val="138"/>
              </w:numPr>
              <w:tabs>
                <w:tab w:val="left" w:pos="199"/>
              </w:tabs>
              <w:spacing w:before="11" w:line="252" w:lineRule="auto"/>
              <w:ind w:right="384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wym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ienia</w:t>
            </w:r>
            <w:r>
              <w:rPr>
                <w:rFonts w:ascii="Celias" w:hAnsi="Celias" w:cs="Celias"/>
                <w:color w:val="231F20"/>
                <w:spacing w:val="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podstawowe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elementy opisu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doświadczenia.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60"/>
              </w:numPr>
              <w:tabs>
                <w:tab w:val="left" w:pos="199"/>
              </w:tabs>
              <w:spacing w:before="92" w:line="252" w:lineRule="auto"/>
              <w:ind w:right="84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stosuje</w:t>
            </w:r>
            <w:r>
              <w:rPr>
                <w:rFonts w:ascii="Celias" w:hAnsi="Celias" w:cs="Celias"/>
                <w:color w:val="231F20"/>
                <w:spacing w:val="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zasady</w:t>
            </w:r>
            <w:r>
              <w:rPr>
                <w:rFonts w:ascii="Celias" w:hAnsi="Celias" w:cs="Celias"/>
                <w:color w:val="231F20"/>
                <w:spacing w:val="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bezpiecznej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pracy w pracowni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chemicznej;</w:t>
            </w:r>
          </w:p>
          <w:p w:rsidR="00000000" w:rsidRDefault="00771E77">
            <w:pPr>
              <w:pStyle w:val="TableParagraph"/>
              <w:numPr>
                <w:ilvl w:val="0"/>
                <w:numId w:val="60"/>
              </w:numPr>
              <w:tabs>
                <w:tab w:val="left" w:pos="199"/>
              </w:tabs>
              <w:spacing w:line="252" w:lineRule="auto"/>
              <w:ind w:right="401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opisuje,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do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czego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służą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karty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charakterystyk</w:t>
            </w:r>
          </w:p>
          <w:p w:rsidR="00000000" w:rsidRDefault="00771E77">
            <w:pPr>
              <w:pStyle w:val="TableParagraph"/>
              <w:spacing w:line="252" w:lineRule="auto"/>
              <w:ind w:right="580" w:firstLine="0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potrafi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wyszukać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Internecie;</w:t>
            </w:r>
          </w:p>
          <w:p w:rsidR="00000000" w:rsidRDefault="00771E77">
            <w:pPr>
              <w:pStyle w:val="TableParagraph"/>
              <w:numPr>
                <w:ilvl w:val="0"/>
                <w:numId w:val="146"/>
              </w:numPr>
              <w:tabs>
                <w:tab w:val="left" w:pos="199"/>
              </w:tabs>
              <w:spacing w:line="252" w:lineRule="auto"/>
              <w:ind w:right="361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interpretuje piktogramy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umieszczone na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etykietach;</w:t>
            </w:r>
          </w:p>
          <w:p w:rsidR="00000000" w:rsidRDefault="00771E77">
            <w:pPr>
              <w:pStyle w:val="TableParagraph"/>
              <w:numPr>
                <w:ilvl w:val="0"/>
                <w:numId w:val="146"/>
              </w:numPr>
              <w:tabs>
                <w:tab w:val="left" w:pos="199"/>
              </w:tabs>
              <w:spacing w:line="252" w:lineRule="auto"/>
              <w:ind w:right="22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wyjaśnia, jak formuł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ować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obserwacje dotyczące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doświadczenia.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84"/>
              </w:numPr>
              <w:tabs>
                <w:tab w:val="left" w:pos="199"/>
              </w:tabs>
              <w:spacing w:before="92" w:line="252" w:lineRule="auto"/>
              <w:ind w:right="13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wymienia podstawowe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szkło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sprzęt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laboratoryjny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oraz podaje ich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zastosowanie;</w:t>
            </w:r>
          </w:p>
          <w:p w:rsidR="00000000" w:rsidRDefault="00771E77">
            <w:pPr>
              <w:pStyle w:val="TableParagraph"/>
              <w:numPr>
                <w:ilvl w:val="0"/>
                <w:numId w:val="84"/>
              </w:numPr>
              <w:tabs>
                <w:tab w:val="left" w:pos="199"/>
              </w:tabs>
              <w:spacing w:line="252" w:lineRule="auto"/>
              <w:ind w:right="538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wyszukuje potrzebne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informacje w kartach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charakterystyk;</w:t>
            </w:r>
          </w:p>
          <w:p w:rsidR="00000000" w:rsidRDefault="00771E77">
            <w:pPr>
              <w:pStyle w:val="TableParagraph"/>
              <w:numPr>
                <w:ilvl w:val="0"/>
                <w:numId w:val="84"/>
              </w:numPr>
              <w:tabs>
                <w:tab w:val="left" w:pos="199"/>
              </w:tabs>
              <w:spacing w:line="252" w:lineRule="auto"/>
              <w:ind w:right="218"/>
              <w:jc w:val="both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wyjaśnia,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jak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powinno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się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formułować</w:t>
            </w:r>
            <w:r>
              <w:rPr>
                <w:rFonts w:ascii="Celias" w:hAnsi="Celias" w:cs="Celias"/>
                <w:color w:val="231F20"/>
                <w:spacing w:val="-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obserwacje</w:t>
            </w:r>
          </w:p>
          <w:p w:rsidR="00000000" w:rsidRDefault="00771E77">
            <w:pPr>
              <w:pStyle w:val="TableParagraph"/>
              <w:ind w:firstLine="0"/>
              <w:jc w:val="both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wnioski.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63"/>
              </w:numPr>
              <w:tabs>
                <w:tab w:val="left" w:pos="199"/>
              </w:tabs>
              <w:spacing w:before="92" w:line="252" w:lineRule="auto"/>
              <w:ind w:right="18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omawia zasady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bezpie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cznego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korzystania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substancji;</w:t>
            </w:r>
          </w:p>
          <w:p w:rsidR="00000000" w:rsidRDefault="00771E77">
            <w:pPr>
              <w:pStyle w:val="TableParagraph"/>
              <w:numPr>
                <w:ilvl w:val="0"/>
                <w:numId w:val="63"/>
              </w:numPr>
              <w:tabs>
                <w:tab w:val="left" w:pos="199"/>
              </w:tabs>
              <w:spacing w:line="252" w:lineRule="auto"/>
              <w:ind w:right="32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odróżnia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obserwacje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od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wniosków.</w:t>
            </w:r>
          </w:p>
        </w:tc>
      </w:tr>
      <w:tr w:rsidR="00000000">
        <w:trPr>
          <w:trHeight w:val="1720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2"/>
              <w:ind w:left="14" w:firstLine="0"/>
              <w:jc w:val="center"/>
            </w:pPr>
            <w:r>
              <w:rPr>
                <w:rFonts w:ascii="Celias" w:hAnsi="Celias" w:cs="Celias"/>
                <w:color w:val="231F20"/>
                <w:w w:val="96"/>
                <w:sz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2" w:line="252" w:lineRule="auto"/>
              <w:ind w:left="84" w:firstLine="0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Substancje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50"/>
              </w:numPr>
              <w:tabs>
                <w:tab w:val="left" w:pos="199"/>
              </w:tabs>
              <w:spacing w:before="92" w:line="252" w:lineRule="auto"/>
              <w:ind w:right="7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wyjaśnia,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co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to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jest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substancja;</w:t>
            </w:r>
          </w:p>
          <w:p w:rsidR="00000000" w:rsidRDefault="00771E77">
            <w:pPr>
              <w:pStyle w:val="TableParagraph"/>
              <w:numPr>
                <w:ilvl w:val="0"/>
                <w:numId w:val="50"/>
              </w:numPr>
              <w:tabs>
                <w:tab w:val="left" w:pos="199"/>
              </w:tabs>
              <w:spacing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 przykłady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właściwości</w:t>
            </w: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fizycznych</w:t>
            </w:r>
            <w:r>
              <w:rPr>
                <w:rFonts w:ascii="Celias" w:hAnsi="Celias" w:cs="Celias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właściwości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chemicznych;</w:t>
            </w:r>
          </w:p>
          <w:p w:rsidR="00000000" w:rsidRDefault="00771E77">
            <w:pPr>
              <w:pStyle w:val="TableParagraph"/>
              <w:numPr>
                <w:ilvl w:val="0"/>
                <w:numId w:val="13"/>
              </w:numPr>
              <w:ind w:left="198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wymienia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stany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skupienia;</w:t>
            </w:r>
          </w:p>
          <w:p w:rsidR="00000000" w:rsidRDefault="00771E77">
            <w:pPr>
              <w:pStyle w:val="TableParagraph"/>
              <w:numPr>
                <w:ilvl w:val="0"/>
                <w:numId w:val="139"/>
              </w:numPr>
              <w:tabs>
                <w:tab w:val="left" w:pos="199"/>
              </w:tabs>
              <w:spacing w:before="11" w:line="252" w:lineRule="auto"/>
              <w:ind w:right="303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wymienia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nazwy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zmiany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stanów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sk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upienia.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52"/>
              </w:numPr>
              <w:tabs>
                <w:tab w:val="left" w:pos="199"/>
              </w:tabs>
              <w:spacing w:before="92" w:line="252" w:lineRule="auto"/>
              <w:ind w:right="114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bada niektóre właściwości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wybranych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substancji;</w:t>
            </w:r>
          </w:p>
          <w:p w:rsidR="00000000" w:rsidRDefault="00771E77">
            <w:pPr>
              <w:pStyle w:val="TableParagraph"/>
              <w:numPr>
                <w:ilvl w:val="0"/>
                <w:numId w:val="52"/>
              </w:numPr>
              <w:tabs>
                <w:tab w:val="left" w:pos="199"/>
              </w:tabs>
              <w:spacing w:line="252" w:lineRule="auto"/>
              <w:ind w:right="32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opisuje stany skupienia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wskazuje</w:t>
            </w:r>
            <w:r>
              <w:rPr>
                <w:rFonts w:ascii="Celias" w:hAnsi="Celias" w:cs="Celias"/>
                <w:color w:val="231F20"/>
                <w:spacing w:val="-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ich</w:t>
            </w:r>
            <w:r>
              <w:rPr>
                <w:rFonts w:ascii="Celias" w:hAnsi="Celias" w:cs="Celias"/>
                <w:color w:val="231F20"/>
                <w:spacing w:val="-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przykłady.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21"/>
              </w:numPr>
              <w:tabs>
                <w:tab w:val="left" w:pos="199"/>
              </w:tabs>
              <w:spacing w:before="92" w:line="252" w:lineRule="auto"/>
              <w:ind w:right="457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opisuje właściwości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wybranych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substancji;</w:t>
            </w:r>
          </w:p>
          <w:p w:rsidR="00000000" w:rsidRDefault="00771E77">
            <w:pPr>
              <w:pStyle w:val="TableParagraph"/>
              <w:numPr>
                <w:ilvl w:val="0"/>
                <w:numId w:val="121"/>
              </w:numPr>
              <w:tabs>
                <w:tab w:val="left" w:pos="199"/>
              </w:tabs>
              <w:spacing w:line="252" w:lineRule="auto"/>
              <w:ind w:right="234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rozróżnia właściwości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fizyczne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od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chemicznych;</w:t>
            </w:r>
          </w:p>
          <w:p w:rsidR="00000000" w:rsidRDefault="00771E77">
            <w:pPr>
              <w:pStyle w:val="TableParagraph"/>
              <w:numPr>
                <w:ilvl w:val="0"/>
                <w:numId w:val="121"/>
              </w:numPr>
              <w:tabs>
                <w:tab w:val="left" w:pos="199"/>
              </w:tabs>
              <w:spacing w:line="252" w:lineRule="auto"/>
              <w:ind w:right="179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tłumaczy,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czym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polega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zmiana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stanów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skupienia.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51"/>
              </w:numPr>
              <w:tabs>
                <w:tab w:val="left" w:pos="199"/>
              </w:tabs>
              <w:spacing w:before="92" w:line="252" w:lineRule="auto"/>
              <w:ind w:right="7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identyfik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uje substancje na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podstawie</w:t>
            </w: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ich</w:t>
            </w: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właściwości;</w:t>
            </w:r>
          </w:p>
          <w:p w:rsidR="00000000" w:rsidRDefault="00771E77">
            <w:pPr>
              <w:pStyle w:val="TableParagraph"/>
              <w:numPr>
                <w:ilvl w:val="0"/>
                <w:numId w:val="51"/>
              </w:numPr>
              <w:tabs>
                <w:tab w:val="left" w:pos="199"/>
              </w:tabs>
              <w:spacing w:line="252" w:lineRule="auto"/>
              <w:ind w:right="14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bezbłędnie odróżnia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 fizyczne od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właściwości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chemicznych.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8"/>
              </w:numPr>
              <w:spacing w:before="92" w:line="252" w:lineRule="auto"/>
              <w:ind w:left="146" w:right="205" w:hanging="14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 doświadczenie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pozwalające zbadać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 wybranych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substancji będących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głównymi składnikami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używanych codziennie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5"/>
                <w:sz w:val="16"/>
              </w:rPr>
              <w:t>produktów.</w:t>
            </w:r>
          </w:p>
        </w:tc>
      </w:tr>
      <w:tr w:rsidR="00000000">
        <w:trPr>
          <w:trHeight w:val="1912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2"/>
              <w:ind w:left="15" w:firstLine="0"/>
              <w:jc w:val="center"/>
            </w:pPr>
            <w:r>
              <w:rPr>
                <w:rFonts w:ascii="Celias" w:hAnsi="Celias" w:cs="Celias"/>
                <w:color w:val="231F20"/>
                <w:sz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2" w:line="252" w:lineRule="auto"/>
              <w:ind w:left="85" w:right="75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Reakcja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chemiczna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a zjawisko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fizyczne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85"/>
              </w:numPr>
              <w:tabs>
                <w:tab w:val="left" w:pos="199"/>
              </w:tabs>
              <w:spacing w:before="92" w:line="252" w:lineRule="auto"/>
              <w:ind w:right="171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definiuje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pojęcie: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zjawisko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fizyczne;</w:t>
            </w:r>
          </w:p>
          <w:p w:rsidR="00000000" w:rsidRDefault="00771E77">
            <w:pPr>
              <w:pStyle w:val="TableParagraph"/>
              <w:numPr>
                <w:ilvl w:val="0"/>
                <w:numId w:val="85"/>
              </w:numPr>
              <w:tabs>
                <w:tab w:val="left" w:pos="199"/>
              </w:tabs>
              <w:spacing w:line="252" w:lineRule="auto"/>
              <w:ind w:right="254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definiuje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pojęcie: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reakcja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chemiczna;</w:t>
            </w:r>
          </w:p>
          <w:p w:rsidR="00000000" w:rsidRDefault="00771E77">
            <w:pPr>
              <w:pStyle w:val="TableParagraph"/>
              <w:numPr>
                <w:ilvl w:val="0"/>
                <w:numId w:val="85"/>
              </w:numPr>
              <w:tabs>
                <w:tab w:val="left" w:pos="199"/>
              </w:tabs>
              <w:spacing w:line="252" w:lineRule="auto"/>
              <w:ind w:right="147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 przykład zjawiska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fizycznego i reakcji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chemicznej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zachodzących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otoczeniu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człowieka.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81"/>
              </w:numPr>
              <w:tabs>
                <w:tab w:val="left" w:pos="199"/>
              </w:tabs>
              <w:spacing w:before="92" w:line="252" w:lineRule="auto"/>
              <w:ind w:right="271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opisuje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zjawisko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fizyczne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reakcję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chemiczną;</w:t>
            </w:r>
          </w:p>
          <w:p w:rsidR="00000000" w:rsidRDefault="00771E77">
            <w:pPr>
              <w:pStyle w:val="TableParagraph"/>
              <w:numPr>
                <w:ilvl w:val="0"/>
                <w:numId w:val="81"/>
              </w:numPr>
              <w:tabs>
                <w:tab w:val="left" w:pos="199"/>
              </w:tabs>
              <w:spacing w:line="252" w:lineRule="auto"/>
              <w:ind w:right="30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 kilka przykładów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zjawisk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fizycznych</w:t>
            </w:r>
          </w:p>
          <w:p w:rsidR="00000000" w:rsidRDefault="00771E77">
            <w:pPr>
              <w:pStyle w:val="TableParagraph"/>
              <w:spacing w:line="252" w:lineRule="auto"/>
              <w:ind w:right="86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i reakcji chemicznych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zachodzących w otoczeniu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człowieka.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31"/>
              </w:numPr>
              <w:tabs>
                <w:tab w:val="left" w:pos="199"/>
              </w:tabs>
              <w:spacing w:before="92" w:line="252" w:lineRule="auto"/>
              <w:ind w:right="660"/>
            </w:pP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porównuje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zjawisko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fizyczne i reakcję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chemiczną;</w:t>
            </w:r>
          </w:p>
          <w:p w:rsidR="00000000" w:rsidRDefault="00771E77">
            <w:pPr>
              <w:pStyle w:val="TableParagraph"/>
              <w:numPr>
                <w:ilvl w:val="0"/>
                <w:numId w:val="131"/>
              </w:numPr>
              <w:tabs>
                <w:tab w:val="left" w:pos="199"/>
              </w:tabs>
              <w:spacing w:line="252" w:lineRule="auto"/>
              <w:ind w:right="229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opisuje</w:t>
            </w:r>
            <w:r>
              <w:rPr>
                <w:rFonts w:ascii="Celias" w:hAnsi="Celias" w:cs="Celias"/>
                <w:color w:val="231F20"/>
                <w:spacing w:val="1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różnice</w:t>
            </w:r>
            <w:r>
              <w:rPr>
                <w:rFonts w:ascii="Celias" w:hAnsi="Celias" w:cs="Celias"/>
                <w:color w:val="231F20"/>
                <w:spacing w:val="1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pomiędzy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zjawiskiem</w:t>
            </w:r>
            <w:r>
              <w:rPr>
                <w:rFonts w:ascii="Celias" w:hAnsi="Celias" w:cs="Celias"/>
                <w:color w:val="231F20"/>
                <w:spacing w:val="-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fizycznym</w:t>
            </w:r>
          </w:p>
          <w:p w:rsidR="00000000" w:rsidRDefault="00771E77">
            <w:pPr>
              <w:pStyle w:val="TableParagraph"/>
              <w:ind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a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reakcją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chemiczną;</w:t>
            </w:r>
          </w:p>
          <w:p w:rsidR="00000000" w:rsidRDefault="00771E77">
            <w:pPr>
              <w:pStyle w:val="TableParagraph"/>
              <w:numPr>
                <w:ilvl w:val="0"/>
                <w:numId w:val="131"/>
              </w:numPr>
              <w:tabs>
                <w:tab w:val="left" w:pos="199"/>
              </w:tabs>
              <w:spacing w:before="11" w:line="252" w:lineRule="auto"/>
              <w:ind w:right="135"/>
            </w:pP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>wskazuje</w:t>
            </w:r>
            <w:r>
              <w:rPr>
                <w:rFonts w:ascii="Celias" w:hAnsi="Celias" w:cs="Celias"/>
                <w:color w:val="231F20"/>
                <w:spacing w:val="-1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1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>podanych</w:t>
            </w:r>
            <w:r>
              <w:rPr>
                <w:rFonts w:ascii="Celias" w:hAnsi="Celias" w:cs="Celias"/>
                <w:color w:val="231F20"/>
                <w:spacing w:val="-1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3"/>
                <w:w w:val="110"/>
                <w:sz w:val="16"/>
              </w:rPr>
              <w:t>przy</w:t>
            </w:r>
            <w:r>
              <w:rPr>
                <w:rFonts w:ascii="Calibri" w:hAnsi="Calibri" w:cs="Calibri"/>
                <w:color w:val="231F20"/>
                <w:spacing w:val="-3"/>
                <w:w w:val="110"/>
                <w:sz w:val="16"/>
              </w:rPr>
              <w:t>–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3"/>
                <w:w w:val="110"/>
                <w:sz w:val="16"/>
              </w:rPr>
              <w:t>kładach reak</w:t>
            </w:r>
            <w:r>
              <w:rPr>
                <w:rFonts w:ascii="Celias" w:hAnsi="Celias" w:cs="Celias"/>
                <w:color w:val="231F20"/>
                <w:spacing w:val="-3"/>
                <w:w w:val="110"/>
                <w:sz w:val="16"/>
              </w:rPr>
              <w:t>cję chemiczną</w:t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3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3"/>
                <w:w w:val="105"/>
                <w:sz w:val="16"/>
              </w:rPr>
              <w:t>zjawisko</w:t>
            </w:r>
            <w:r>
              <w:rPr>
                <w:rFonts w:ascii="Celias" w:hAnsi="Celias" w:cs="Celias"/>
                <w:color w:val="231F20"/>
                <w:spacing w:val="-1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3"/>
                <w:w w:val="105"/>
                <w:sz w:val="16"/>
              </w:rPr>
              <w:t>fizyczne.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8"/>
              </w:numPr>
              <w:spacing w:before="92" w:line="252" w:lineRule="auto"/>
              <w:ind w:left="260" w:right="359" w:hanging="14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klasyfikuje przemiany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jako reakcje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chemiczne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 zjawiska fizyczne, na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podstawie</w:t>
            </w: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obserwacji.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8"/>
              </w:numPr>
              <w:tabs>
                <w:tab w:val="left" w:pos="199"/>
              </w:tabs>
              <w:spacing w:before="92" w:line="252" w:lineRule="auto"/>
              <w:ind w:left="170"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 i przeprowadza</w:t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doświadczenia ilustrujące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zjawisko fizyczne i reakcję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chemiczną;</w:t>
            </w:r>
          </w:p>
          <w:p w:rsidR="00000000" w:rsidRDefault="00771E77">
            <w:pPr>
              <w:pStyle w:val="TableParagraph"/>
              <w:numPr>
                <w:ilvl w:val="0"/>
                <w:numId w:val="18"/>
              </w:numPr>
              <w:tabs>
                <w:tab w:val="left" w:pos="199"/>
              </w:tabs>
              <w:spacing w:line="252" w:lineRule="auto"/>
              <w:ind w:left="170"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zapisuje obserwacje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wykonanych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doświa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dczeń.</w:t>
            </w:r>
          </w:p>
        </w:tc>
      </w:tr>
      <w:tr w:rsidR="00000000">
        <w:trPr>
          <w:trHeight w:val="1333"/>
        </w:trPr>
        <w:tc>
          <w:tcPr>
            <w:tcW w:w="567" w:type="dxa"/>
            <w:tcBorders>
              <w:top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2"/>
              <w:ind w:left="15" w:firstLine="0"/>
              <w:jc w:val="center"/>
            </w:pPr>
            <w:r>
              <w:rPr>
                <w:rFonts w:ascii="Celias" w:hAnsi="Celias" w:cs="Celias"/>
                <w:color w:val="231F20"/>
                <w:w w:val="107"/>
                <w:sz w:val="16"/>
              </w:rPr>
              <w:t>4, 5</w:t>
            </w:r>
          </w:p>
          <w:p w:rsidR="00000000" w:rsidRDefault="00771E77">
            <w:pPr>
              <w:rPr>
                <w:rFonts w:ascii="Celias" w:hAnsi="Celias" w:cs="Celias"/>
                <w:color w:val="231F20"/>
                <w:w w:val="107"/>
                <w:sz w:val="16"/>
              </w:rPr>
            </w:pPr>
          </w:p>
          <w:p w:rsidR="00000000" w:rsidRDefault="00771E77">
            <w:pPr>
              <w:rPr>
                <w:rFonts w:ascii="Celias" w:hAnsi="Celias" w:cs="Celias"/>
                <w:color w:val="231F20"/>
                <w:w w:val="107"/>
                <w:sz w:val="16"/>
              </w:rPr>
            </w:pPr>
          </w:p>
          <w:p w:rsidR="00000000" w:rsidRDefault="00771E77"/>
          <w:p w:rsidR="00000000" w:rsidRDefault="00771E77"/>
          <w:p w:rsidR="00000000" w:rsidRDefault="00771E77"/>
          <w:p w:rsidR="00000000" w:rsidRDefault="00771E77"/>
          <w:p w:rsidR="00000000" w:rsidRDefault="00771E77"/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2"/>
              <w:ind w:left="85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Gęstość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substancji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93"/>
              </w:numPr>
              <w:tabs>
                <w:tab w:val="left" w:pos="199"/>
              </w:tabs>
              <w:spacing w:before="92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zapisuje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wzór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gęstość;</w:t>
            </w:r>
          </w:p>
          <w:p w:rsidR="00000000" w:rsidRDefault="00771E77">
            <w:pPr>
              <w:pStyle w:val="TableParagraph"/>
              <w:numPr>
                <w:ilvl w:val="0"/>
                <w:numId w:val="93"/>
              </w:numPr>
              <w:tabs>
                <w:tab w:val="left" w:pos="199"/>
              </w:tabs>
              <w:spacing w:before="11" w:line="252" w:lineRule="auto"/>
              <w:ind w:right="23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wyjaśnia, co oznaczają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symbole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występujące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we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wzorze</w:t>
            </w:r>
            <w:r>
              <w:rPr>
                <w:rFonts w:ascii="Celias" w:hAnsi="Celias" w:cs="Celias"/>
                <w:color w:val="231F20"/>
                <w:spacing w:val="-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gęstość;</w:t>
            </w:r>
          </w:p>
          <w:p w:rsidR="00000000" w:rsidRDefault="00771E77">
            <w:pPr>
              <w:pStyle w:val="TableParagraph"/>
              <w:numPr>
                <w:ilvl w:val="0"/>
                <w:numId w:val="93"/>
              </w:numPr>
              <w:tabs>
                <w:tab w:val="left" w:pos="199"/>
              </w:tabs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definiuje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pojęcie: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gęstość.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5"/>
              </w:numPr>
              <w:tabs>
                <w:tab w:val="left" w:pos="199"/>
              </w:tabs>
              <w:spacing w:before="92" w:line="252" w:lineRule="auto"/>
              <w:ind w:right="31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przykłady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nazwy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substancji o różnej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gęstości;</w:t>
            </w:r>
          </w:p>
          <w:p w:rsidR="00000000" w:rsidRDefault="00771E77">
            <w:pPr>
              <w:pStyle w:val="TableParagraph"/>
              <w:numPr>
                <w:ilvl w:val="0"/>
                <w:numId w:val="15"/>
              </w:numPr>
              <w:tabs>
                <w:tab w:val="left" w:pos="199"/>
              </w:tabs>
              <w:spacing w:line="252" w:lineRule="auto"/>
              <w:ind w:right="68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wymienia jednostki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gęstości;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25"/>
              </w:numPr>
              <w:tabs>
                <w:tab w:val="left" w:pos="199"/>
              </w:tabs>
              <w:spacing w:before="92" w:line="252" w:lineRule="auto"/>
              <w:ind w:right="244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przeprowadza obl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iczenia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wykorzystaniem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pojęć: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masa,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gęstość,</w:t>
            </w:r>
            <w:r>
              <w:rPr>
                <w:rFonts w:ascii="Celias" w:hAnsi="Celias" w:cs="Celias"/>
                <w:color w:val="231F20"/>
                <w:spacing w:val="1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objętość;</w:t>
            </w:r>
          </w:p>
          <w:p w:rsidR="00000000" w:rsidRDefault="00771E77">
            <w:pPr>
              <w:pStyle w:val="TableParagraph"/>
              <w:numPr>
                <w:ilvl w:val="0"/>
                <w:numId w:val="125"/>
              </w:numPr>
              <w:tabs>
                <w:tab w:val="left" w:pos="199"/>
              </w:tabs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przelicza</w:t>
            </w:r>
            <w:r>
              <w:rPr>
                <w:rFonts w:ascii="Celias" w:hAnsi="Celias" w:cs="Celias"/>
                <w:color w:val="231F20"/>
                <w:spacing w:val="8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jednostki.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8"/>
              </w:numPr>
              <w:spacing w:before="92" w:line="252" w:lineRule="auto"/>
              <w:ind w:left="260" w:right="230" w:hanging="14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przeprowadza obliczenia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wykorzystaniem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pojęć: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masa,</w:t>
            </w:r>
            <w:r>
              <w:rPr>
                <w:rFonts w:ascii="Celias" w:hAnsi="Celias" w:cs="Celias"/>
                <w:color w:val="231F20"/>
                <w:spacing w:val="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gęstość,</w:t>
            </w:r>
            <w:r>
              <w:rPr>
                <w:rFonts w:ascii="Celias" w:hAnsi="Celias" w:cs="Celias"/>
                <w:color w:val="231F20"/>
                <w:spacing w:val="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objętość,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 których odczytuje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informacje z tabel lub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5"/>
                <w:sz w:val="16"/>
              </w:rPr>
              <w:t>wykresów.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06"/>
              </w:numPr>
              <w:spacing w:before="92" w:line="252" w:lineRule="auto"/>
              <w:ind w:left="199" w:right="57" w:hanging="14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 doświadczenie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pozwalające porównać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gęs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tość różnych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20"/>
                <w:sz w:val="16"/>
              </w:rPr>
              <w:t>substancji.</w:t>
            </w:r>
          </w:p>
        </w:tc>
      </w:tr>
    </w:tbl>
    <w:p w:rsidR="00000000" w:rsidRDefault="00771E77">
      <w:pPr>
        <w:sectPr w:rsidR="00000000">
          <w:footerReference w:type="default" r:id="rId7"/>
          <w:footerReference w:type="first" r:id="rId8"/>
          <w:pgSz w:w="15600" w:h="11630" w:orient="landscape"/>
          <w:pgMar w:top="560" w:right="440" w:bottom="440" w:left="740" w:header="708" w:footer="251" w:gutter="0"/>
          <w:cols w:space="708"/>
          <w:docGrid w:linePitch="360"/>
        </w:sect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1"/>
        <w:gridCol w:w="2381"/>
        <w:gridCol w:w="2381"/>
        <w:gridCol w:w="2381"/>
        <w:gridCol w:w="2381"/>
        <w:gridCol w:w="2381"/>
      </w:tblGrid>
      <w:tr w:rsidR="00000000">
        <w:trPr>
          <w:trHeight w:val="1680"/>
        </w:trPr>
        <w:tc>
          <w:tcPr>
            <w:tcW w:w="567" w:type="dxa"/>
            <w:tcBorders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napToGrid w:val="0"/>
              <w:ind w:left="0" w:firstLine="0"/>
              <w:rPr>
                <w:rFonts w:ascii="Celias" w:hAnsi="Celias" w:cs="Celias"/>
                <w:sz w:val="16"/>
              </w:rPr>
            </w:pPr>
          </w:p>
        </w:tc>
        <w:tc>
          <w:tcPr>
            <w:tcW w:w="1701" w:type="dxa"/>
            <w:tcBorders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napToGrid w:val="0"/>
              <w:ind w:left="0" w:firstLine="0"/>
              <w:rPr>
                <w:rFonts w:ascii="Celias" w:hAnsi="Celias" w:cs="Celias"/>
                <w:sz w:val="16"/>
              </w:rPr>
            </w:pPr>
          </w:p>
        </w:tc>
        <w:tc>
          <w:tcPr>
            <w:tcW w:w="2381" w:type="dxa"/>
            <w:tcBorders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napToGrid w:val="0"/>
              <w:ind w:left="0" w:firstLine="0"/>
              <w:rPr>
                <w:rFonts w:ascii="Celias" w:hAnsi="Celias" w:cs="Celias"/>
                <w:sz w:val="16"/>
              </w:rPr>
            </w:pPr>
          </w:p>
        </w:tc>
        <w:tc>
          <w:tcPr>
            <w:tcW w:w="2381" w:type="dxa"/>
            <w:tcBorders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03"/>
              </w:numPr>
              <w:tabs>
                <w:tab w:val="left" w:pos="199"/>
              </w:tabs>
              <w:spacing w:before="81" w:line="252" w:lineRule="auto"/>
              <w:ind w:right="17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podstawia dane do wzoru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gęstość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substancji;</w:t>
            </w:r>
          </w:p>
          <w:p w:rsidR="00000000" w:rsidRDefault="00771E77">
            <w:pPr>
              <w:pStyle w:val="TableParagraph"/>
              <w:numPr>
                <w:ilvl w:val="0"/>
                <w:numId w:val="103"/>
              </w:numPr>
              <w:tabs>
                <w:tab w:val="left" w:pos="199"/>
              </w:tabs>
              <w:spacing w:line="252" w:lineRule="auto"/>
              <w:ind w:right="98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przeprowadza proste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obliczenia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 wykorzysta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niem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pojęć:</w:t>
            </w:r>
            <w:r>
              <w:rPr>
                <w:rFonts w:ascii="Celias" w:hAnsi="Celias" w:cs="Celias"/>
                <w:color w:val="231F20"/>
                <w:spacing w:val="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masa,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gęstość,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objętość;</w:t>
            </w:r>
          </w:p>
          <w:p w:rsidR="00000000" w:rsidRDefault="00771E77">
            <w:pPr>
              <w:pStyle w:val="TableParagraph"/>
              <w:numPr>
                <w:ilvl w:val="0"/>
                <w:numId w:val="103"/>
              </w:numPr>
              <w:tabs>
                <w:tab w:val="left" w:pos="199"/>
              </w:tabs>
              <w:spacing w:line="252" w:lineRule="auto"/>
              <w:ind w:right="81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odczytuje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wartość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gęstości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tabeli.</w:t>
            </w:r>
          </w:p>
        </w:tc>
        <w:tc>
          <w:tcPr>
            <w:tcW w:w="2381" w:type="dxa"/>
            <w:tcBorders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napToGrid w:val="0"/>
              <w:ind w:left="0" w:firstLine="0"/>
              <w:rPr>
                <w:rFonts w:ascii="Celias" w:hAnsi="Celias" w:cs="Celias"/>
                <w:sz w:val="16"/>
              </w:rPr>
            </w:pPr>
          </w:p>
        </w:tc>
        <w:tc>
          <w:tcPr>
            <w:tcW w:w="2381" w:type="dxa"/>
            <w:tcBorders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napToGrid w:val="0"/>
              <w:ind w:left="0" w:firstLine="0"/>
              <w:rPr>
                <w:rFonts w:ascii="Celias" w:hAnsi="Celias" w:cs="Celias"/>
                <w:sz w:val="16"/>
              </w:rPr>
            </w:pPr>
          </w:p>
        </w:tc>
        <w:tc>
          <w:tcPr>
            <w:tcW w:w="2381" w:type="dxa"/>
            <w:tcBorders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napToGrid w:val="0"/>
              <w:ind w:left="0" w:firstLine="0"/>
              <w:rPr>
                <w:rFonts w:ascii="Celias" w:hAnsi="Celias" w:cs="Celias"/>
                <w:sz w:val="16"/>
              </w:rPr>
            </w:pPr>
          </w:p>
        </w:tc>
      </w:tr>
      <w:tr w:rsidR="00000000">
        <w:trPr>
          <w:trHeight w:val="2832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81"/>
              <w:ind w:left="161" w:firstLine="0"/>
            </w:pPr>
            <w:r>
              <w:rPr>
                <w:rFonts w:ascii="Celias" w:hAnsi="Celias" w:cs="Celias"/>
                <w:color w:val="231F20"/>
                <w:sz w:val="16"/>
              </w:rPr>
              <w:t>6, 7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6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81" w:line="252" w:lineRule="auto"/>
              <w:ind w:left="82" w:right="548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Sporządzanie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br/>
              <w:t>i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rozdzielanie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mieszanin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91"/>
              </w:numPr>
              <w:tabs>
                <w:tab w:val="left" w:pos="199"/>
              </w:tabs>
              <w:spacing w:before="81" w:line="252" w:lineRule="auto"/>
              <w:ind w:right="92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</w:t>
            </w:r>
            <w:r>
              <w:rPr>
                <w:rFonts w:ascii="Celias" w:hAnsi="Celias" w:cs="Celias"/>
                <w:color w:val="231F20"/>
                <w:spacing w:val="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defin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icję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mieszaniny;</w:t>
            </w:r>
          </w:p>
          <w:p w:rsidR="00000000" w:rsidRDefault="00771E77">
            <w:pPr>
              <w:pStyle w:val="TableParagraph"/>
              <w:numPr>
                <w:ilvl w:val="0"/>
                <w:numId w:val="91"/>
              </w:numPr>
              <w:tabs>
                <w:tab w:val="left" w:pos="199"/>
              </w:tabs>
              <w:spacing w:line="252" w:lineRule="auto"/>
              <w:ind w:right="688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wskazuje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przykłady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mieszanin;</w:t>
            </w:r>
          </w:p>
          <w:p w:rsidR="00000000" w:rsidRDefault="00771E77">
            <w:pPr>
              <w:pStyle w:val="TableParagraph"/>
              <w:numPr>
                <w:ilvl w:val="0"/>
                <w:numId w:val="91"/>
              </w:numPr>
              <w:tabs>
                <w:tab w:val="left" w:pos="199"/>
              </w:tabs>
              <w:ind w:hanging="115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sporządza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mieszaniny;</w:t>
            </w:r>
          </w:p>
          <w:p w:rsidR="00000000" w:rsidRDefault="00771E77">
            <w:pPr>
              <w:pStyle w:val="TableParagraph"/>
              <w:numPr>
                <w:ilvl w:val="0"/>
                <w:numId w:val="91"/>
              </w:numPr>
              <w:tabs>
                <w:tab w:val="left" w:pos="199"/>
              </w:tabs>
              <w:spacing w:before="11" w:line="252" w:lineRule="auto"/>
              <w:ind w:right="107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definiuje</w:t>
            </w:r>
            <w:r>
              <w:rPr>
                <w:rFonts w:ascii="Celias" w:hAnsi="Celias" w:cs="Celias"/>
                <w:color w:val="231F20"/>
                <w:spacing w:val="1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pojęcia:</w:t>
            </w:r>
            <w:r>
              <w:rPr>
                <w:rFonts w:ascii="Celias" w:hAnsi="Celias" w:cs="Celias"/>
                <w:color w:val="231F20"/>
                <w:spacing w:val="1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sączenie, krystalizacja, 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destylacja,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rozdzielanie w rozdzielaczu.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90"/>
              </w:numPr>
              <w:tabs>
                <w:tab w:val="left" w:pos="199"/>
              </w:tabs>
              <w:spacing w:before="81" w:line="252" w:lineRule="auto"/>
              <w:ind w:right="286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opisuje cechy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mieszanin jednorodnych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niejednorodnych;</w:t>
            </w:r>
          </w:p>
          <w:p w:rsidR="00000000" w:rsidRDefault="00771E77">
            <w:pPr>
              <w:pStyle w:val="TableParagraph"/>
              <w:numPr>
                <w:ilvl w:val="0"/>
                <w:numId w:val="90"/>
              </w:numPr>
              <w:tabs>
                <w:tab w:val="left" w:pos="199"/>
              </w:tabs>
              <w:spacing w:line="252" w:lineRule="auto"/>
              <w:ind w:right="583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odróżnia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mieszaninę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jednorodną od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niejednoro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dnej;</w:t>
            </w:r>
          </w:p>
          <w:p w:rsidR="00000000" w:rsidRDefault="00771E77">
            <w:pPr>
              <w:pStyle w:val="TableParagraph"/>
              <w:numPr>
                <w:ilvl w:val="0"/>
                <w:numId w:val="90"/>
              </w:numPr>
              <w:tabs>
                <w:tab w:val="left" w:pos="199"/>
              </w:tabs>
              <w:spacing w:line="252" w:lineRule="auto"/>
              <w:ind w:right="8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wymienia przykładowe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05"/>
                <w:sz w:val="16"/>
              </w:rPr>
              <w:t>metody</w:t>
            </w:r>
            <w:r>
              <w:rPr>
                <w:rFonts w:ascii="Celias" w:hAnsi="Celias" w:cs="Celias"/>
                <w:color w:val="231F20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05"/>
                <w:sz w:val="16"/>
              </w:rPr>
              <w:t>rozdziału</w:t>
            </w:r>
            <w:r>
              <w:rPr>
                <w:rFonts w:ascii="Celias" w:hAnsi="Celias" w:cs="Celias"/>
                <w:color w:val="231F20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05"/>
                <w:sz w:val="16"/>
              </w:rPr>
              <w:t>mieszanin:</w:t>
            </w:r>
          </w:p>
          <w:p w:rsidR="00000000" w:rsidRDefault="00771E77">
            <w:pPr>
              <w:pStyle w:val="TableParagraph"/>
              <w:tabs>
                <w:tab w:val="left" w:pos="199"/>
              </w:tabs>
              <w:spacing w:line="252" w:lineRule="auto"/>
              <w:ind w:right="72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sączenie,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krystalizacja,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destylacja,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rozdzielanie w rozdzielaczu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97"/>
              </w:numPr>
              <w:tabs>
                <w:tab w:val="left" w:pos="199"/>
              </w:tabs>
              <w:spacing w:before="81" w:line="252" w:lineRule="auto"/>
              <w:ind w:right="508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dobiera</w:t>
            </w:r>
            <w:r>
              <w:rPr>
                <w:rFonts w:ascii="Celias" w:hAnsi="Celias" w:cs="Celias"/>
                <w:color w:val="231F20"/>
                <w:spacing w:val="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odpowiednią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metodę rozdziału do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mieszaniny;</w:t>
            </w:r>
          </w:p>
          <w:p w:rsidR="00000000" w:rsidRDefault="00771E77">
            <w:pPr>
              <w:pStyle w:val="TableParagraph"/>
              <w:numPr>
                <w:ilvl w:val="0"/>
                <w:numId w:val="97"/>
              </w:numPr>
              <w:tabs>
                <w:tab w:val="left" w:pos="199"/>
              </w:tabs>
              <w:spacing w:line="252" w:lineRule="auto"/>
              <w:ind w:right="491"/>
            </w:pP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wskazuje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właściwości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fizyczne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decydujące</w:t>
            </w:r>
          </w:p>
          <w:p w:rsidR="00000000" w:rsidRDefault="00771E77">
            <w:pPr>
              <w:pStyle w:val="TableParagraph"/>
              <w:spacing w:line="252" w:lineRule="auto"/>
              <w:ind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</w:t>
            </w:r>
            <w:r>
              <w:rPr>
                <w:rFonts w:ascii="Celias" w:hAnsi="Celias" w:cs="Celias"/>
                <w:color w:val="231F20"/>
                <w:spacing w:val="1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skuteczności</w:t>
            </w:r>
            <w:r>
              <w:rPr>
                <w:rFonts w:ascii="Celias" w:hAnsi="Celias" w:cs="Celias"/>
                <w:color w:val="231F20"/>
                <w:spacing w:val="1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rozdzielania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mieszaniny;</w:t>
            </w:r>
          </w:p>
          <w:p w:rsidR="00000000" w:rsidRDefault="00771E77">
            <w:pPr>
              <w:pStyle w:val="TableParagraph"/>
              <w:numPr>
                <w:ilvl w:val="0"/>
                <w:numId w:val="97"/>
              </w:numPr>
              <w:tabs>
                <w:tab w:val="left" w:pos="199"/>
              </w:tabs>
              <w:spacing w:line="252" w:lineRule="auto"/>
              <w:ind w:right="7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mo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ntuje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zestaw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sączenia;</w:t>
            </w:r>
          </w:p>
          <w:p w:rsidR="00000000" w:rsidRDefault="00771E77">
            <w:pPr>
              <w:pStyle w:val="TableParagraph"/>
              <w:numPr>
                <w:ilvl w:val="0"/>
                <w:numId w:val="97"/>
              </w:numPr>
              <w:tabs>
                <w:tab w:val="left" w:pos="199"/>
              </w:tabs>
              <w:spacing w:line="252" w:lineRule="auto"/>
              <w:ind w:right="184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tłumaczy,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czym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polega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destylacja, podaje kilka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zastosowań tej metody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rozdziału.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10"/>
              </w:numPr>
              <w:tabs>
                <w:tab w:val="left" w:pos="199"/>
              </w:tabs>
              <w:spacing w:before="81" w:line="252" w:lineRule="auto"/>
              <w:ind w:right="21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konstruuje zestaw do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rozdzielania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danego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typu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mieszaniny;</w:t>
            </w:r>
          </w:p>
          <w:p w:rsidR="00000000" w:rsidRDefault="00771E77">
            <w:pPr>
              <w:pStyle w:val="TableParagraph"/>
              <w:numPr>
                <w:ilvl w:val="0"/>
                <w:numId w:val="110"/>
              </w:numPr>
              <w:tabs>
                <w:tab w:val="left" w:pos="199"/>
              </w:tabs>
              <w:spacing w:line="252" w:lineRule="auto"/>
              <w:ind w:right="378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planuje i przeprowadza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proste doświadczenia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pozwalające</w:t>
            </w:r>
          </w:p>
          <w:p w:rsidR="00000000" w:rsidRDefault="00771E77">
            <w:pPr>
              <w:pStyle w:val="TableParagraph"/>
              <w:spacing w:line="252" w:lineRule="auto"/>
              <w:ind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rozdzielić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mieszaninę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dwuskładnik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ową.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06"/>
              </w:numPr>
              <w:spacing w:before="81" w:line="252" w:lineRule="auto"/>
              <w:ind w:left="288" w:right="205" w:hanging="14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planuje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przeprowadza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proste doświadczenia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20"/>
                <w:sz w:val="16"/>
              </w:rPr>
              <w:t>pozwalające</w:t>
            </w:r>
          </w:p>
          <w:p w:rsidR="00000000" w:rsidRDefault="00771E77">
            <w:pPr>
              <w:pStyle w:val="TableParagraph"/>
              <w:spacing w:line="252" w:lineRule="auto"/>
              <w:ind w:left="288" w:right="205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rozdzielić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mieszaninę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trójskładnikową.</w:t>
            </w:r>
          </w:p>
        </w:tc>
      </w:tr>
      <w:tr w:rsidR="00000000">
        <w:trPr>
          <w:trHeight w:val="2640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80"/>
              <w:ind w:left="244" w:firstLine="0"/>
            </w:pPr>
            <w:r>
              <w:rPr>
                <w:rFonts w:ascii="Celias" w:hAnsi="Celias" w:cs="Celias"/>
                <w:color w:val="231F20"/>
                <w:w w:val="98"/>
                <w:sz w:val="16"/>
              </w:rPr>
              <w:t>8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6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80" w:line="252" w:lineRule="auto"/>
              <w:ind w:left="82" w:right="134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Substancje proste,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substancje złożone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mieszaniny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73"/>
              </w:numPr>
              <w:tabs>
                <w:tab w:val="left" w:pos="199"/>
              </w:tabs>
              <w:spacing w:before="80" w:line="252" w:lineRule="auto"/>
              <w:ind w:right="304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definiuje pojęcia: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pierwiastek</w:t>
            </w:r>
            <w:r>
              <w:rPr>
                <w:rFonts w:ascii="Celias" w:hAnsi="Celias" w:cs="Celias"/>
                <w:color w:val="231F20"/>
                <w:spacing w:val="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chemiczny,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związek</w:t>
            </w:r>
            <w:r>
              <w:rPr>
                <w:rFonts w:ascii="Celias" w:hAnsi="Celias" w:cs="Celias"/>
                <w:color w:val="231F20"/>
                <w:spacing w:val="-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chemiczny;</w:t>
            </w:r>
          </w:p>
          <w:p w:rsidR="00000000" w:rsidRDefault="00771E77">
            <w:pPr>
              <w:pStyle w:val="TableParagraph"/>
              <w:numPr>
                <w:ilvl w:val="0"/>
                <w:numId w:val="73"/>
              </w:numPr>
              <w:tabs>
                <w:tab w:val="left" w:pos="199"/>
              </w:tabs>
              <w:spacing w:before="1" w:line="252" w:lineRule="auto"/>
              <w:ind w:right="12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 przykłady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>pierwiastków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3"/>
                <w:w w:val="110"/>
                <w:sz w:val="16"/>
              </w:rPr>
              <w:t>chemicznyc</w:t>
            </w:r>
            <w:r>
              <w:rPr>
                <w:rFonts w:ascii="Celias" w:hAnsi="Celias" w:cs="Celias"/>
                <w:color w:val="231F20"/>
                <w:spacing w:val="-3"/>
                <w:w w:val="110"/>
                <w:sz w:val="16"/>
              </w:rPr>
              <w:t>h;</w:t>
            </w:r>
          </w:p>
          <w:p w:rsidR="00000000" w:rsidRDefault="00771E77">
            <w:pPr>
              <w:pStyle w:val="TableParagraph"/>
              <w:numPr>
                <w:ilvl w:val="0"/>
                <w:numId w:val="73"/>
              </w:numPr>
              <w:tabs>
                <w:tab w:val="left" w:pos="199"/>
              </w:tabs>
              <w:spacing w:line="252" w:lineRule="auto"/>
              <w:ind w:right="3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 proste przykłady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związków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chemicznych;</w:t>
            </w:r>
          </w:p>
          <w:p w:rsidR="00000000" w:rsidRDefault="00771E77">
            <w:pPr>
              <w:pStyle w:val="TableParagraph"/>
              <w:numPr>
                <w:ilvl w:val="0"/>
                <w:numId w:val="73"/>
              </w:numPr>
              <w:tabs>
                <w:tab w:val="left" w:pos="199"/>
              </w:tabs>
              <w:spacing w:line="252" w:lineRule="auto"/>
              <w:ind w:right="108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posługuje się</w:t>
            </w:r>
            <w:r>
              <w:rPr>
                <w:rFonts w:ascii="Celias" w:hAnsi="Celias" w:cs="Celias"/>
                <w:color w:val="231F20"/>
                <w:spacing w:val="18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symbolami</w:t>
            </w:r>
            <w:r>
              <w:rPr>
                <w:rFonts w:ascii="Celias" w:hAnsi="Celias" w:cs="Celias"/>
                <w:color w:val="231F20"/>
                <w:spacing w:val="18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pierwiastków: </w:t>
            </w:r>
            <w:r>
              <w:rPr>
                <w:rFonts w:ascii="Celias" w:hAnsi="Celias" w:cs="Celias"/>
                <w:color w:val="231F20"/>
                <w:sz w:val="16"/>
              </w:rPr>
              <w:t>H,</w:t>
            </w:r>
            <w:r>
              <w:rPr>
                <w:rFonts w:ascii="Celias" w:hAnsi="Celias" w:cs="Celias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C,</w:t>
            </w:r>
            <w:r>
              <w:rPr>
                <w:rFonts w:ascii="Celias" w:hAnsi="Celias" w:cs="Celias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N,</w:t>
            </w:r>
            <w:r>
              <w:rPr>
                <w:rFonts w:ascii="Celias" w:hAnsi="Celias" w:cs="Celias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O,</w:t>
            </w:r>
            <w:r>
              <w:rPr>
                <w:rFonts w:ascii="Celias" w:hAnsi="Celias" w:cs="Celias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Na,</w:t>
            </w:r>
            <w:r>
              <w:rPr>
                <w:rFonts w:ascii="Celias" w:hAnsi="Celias" w:cs="Celias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Mg,</w:t>
            </w:r>
            <w:r>
              <w:rPr>
                <w:rFonts w:ascii="Celias" w:hAnsi="Celias" w:cs="Celias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Al,</w:t>
            </w:r>
            <w:r>
              <w:rPr>
                <w:rFonts w:ascii="Celias" w:hAnsi="Celias" w:cs="Celias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Si,</w:t>
            </w:r>
            <w:r>
              <w:rPr>
                <w:rFonts w:ascii="Celias" w:hAnsi="Celias" w:cs="Celias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P,</w:t>
            </w:r>
            <w:r>
              <w:rPr>
                <w:rFonts w:ascii="Celias" w:hAnsi="Celias" w:cs="Celias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S,</w:t>
            </w:r>
            <w:r>
              <w:rPr>
                <w:rFonts w:ascii="Celias" w:hAnsi="Celias" w:cs="Celias"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Cl,</w:t>
            </w:r>
            <w:r>
              <w:rPr>
                <w:rFonts w:ascii="Celias" w:hAnsi="Celias" w:cs="Celias"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K,</w:t>
            </w:r>
            <w:r>
              <w:rPr>
                <w:rFonts w:ascii="Celias" w:hAnsi="Celias" w:cs="Celias"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Ca,</w:t>
            </w:r>
            <w:r>
              <w:rPr>
                <w:rFonts w:ascii="Celias" w:hAnsi="Celias" w:cs="Celias"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Fe,</w:t>
            </w:r>
            <w:r>
              <w:rPr>
                <w:rFonts w:ascii="Celias" w:hAnsi="Celias" w:cs="Celias"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Cu,</w:t>
            </w:r>
            <w:r>
              <w:rPr>
                <w:rFonts w:ascii="Celias" w:hAnsi="Celias" w:cs="Celias"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Zn,</w:t>
            </w:r>
            <w:r>
              <w:rPr>
                <w:rFonts w:ascii="Celias" w:hAnsi="Celias" w:cs="Celias"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Br,</w:t>
            </w:r>
            <w:r>
              <w:rPr>
                <w:rFonts w:ascii="Celias" w:hAnsi="Celias" w:cs="Celias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Ag,</w:t>
            </w:r>
            <w:r>
              <w:rPr>
                <w:rFonts w:ascii="Celias" w:hAnsi="Celias" w:cs="Celias"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I,</w:t>
            </w:r>
            <w:r>
              <w:rPr>
                <w:rFonts w:ascii="Celias" w:hAnsi="Celias" w:cs="Celias"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Ba,</w:t>
            </w:r>
            <w:r>
              <w:rPr>
                <w:rFonts w:ascii="Celias" w:hAnsi="Celias" w:cs="Celias"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Pb.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70"/>
              </w:numPr>
              <w:tabs>
                <w:tab w:val="left" w:pos="199"/>
              </w:tabs>
              <w:spacing w:before="80" w:line="252" w:lineRule="auto"/>
              <w:ind w:right="642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wymienia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przykłady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substancji prostych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złożonych;</w:t>
            </w:r>
          </w:p>
          <w:p w:rsidR="00000000" w:rsidRDefault="00771E77">
            <w:pPr>
              <w:pStyle w:val="TableParagraph"/>
              <w:numPr>
                <w:ilvl w:val="0"/>
                <w:numId w:val="70"/>
              </w:numPr>
              <w:tabs>
                <w:tab w:val="left" w:pos="199"/>
              </w:tabs>
              <w:spacing w:before="1" w:line="252" w:lineRule="auto"/>
              <w:ind w:right="22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wskazuje w układzie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okresowym pierwiastk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ów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symbole wybranych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pierwiastków;</w:t>
            </w:r>
          </w:p>
          <w:p w:rsidR="00000000" w:rsidRDefault="00771E77">
            <w:pPr>
              <w:pStyle w:val="TableParagraph"/>
              <w:numPr>
                <w:ilvl w:val="0"/>
                <w:numId w:val="70"/>
              </w:numPr>
              <w:tabs>
                <w:tab w:val="left" w:pos="199"/>
              </w:tabs>
              <w:spacing w:line="252" w:lineRule="auto"/>
              <w:ind w:right="265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podaje wzory chemiczne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wody i tlenku węgla(IV).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45"/>
              </w:numPr>
              <w:tabs>
                <w:tab w:val="left" w:pos="199"/>
              </w:tabs>
              <w:spacing w:before="80" w:line="252" w:lineRule="auto"/>
              <w:ind w:right="363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opisuje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różnice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między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związkiem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chemicznym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pierwiastkiem;</w:t>
            </w:r>
          </w:p>
          <w:p w:rsidR="00000000" w:rsidRDefault="00771E77">
            <w:pPr>
              <w:pStyle w:val="TableParagraph"/>
              <w:numPr>
                <w:ilvl w:val="0"/>
                <w:numId w:val="145"/>
              </w:numPr>
              <w:tabs>
                <w:tab w:val="left" w:pos="199"/>
              </w:tabs>
              <w:spacing w:before="1" w:line="252" w:lineRule="auto"/>
              <w:ind w:right="537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 przykłady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mieszanin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związków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chemicznych;</w:t>
            </w:r>
          </w:p>
          <w:p w:rsidR="00000000" w:rsidRDefault="00771E77">
            <w:pPr>
              <w:pStyle w:val="TableParagraph"/>
              <w:numPr>
                <w:ilvl w:val="0"/>
                <w:numId w:val="145"/>
              </w:numPr>
              <w:tabs>
                <w:tab w:val="left" w:pos="199"/>
              </w:tabs>
              <w:spacing w:line="252" w:lineRule="auto"/>
              <w:ind w:right="467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odróżnia symbole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chemiczne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od wzorów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chemicznych.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0"/>
              </w:numPr>
              <w:tabs>
                <w:tab w:val="left" w:pos="199"/>
              </w:tabs>
              <w:spacing w:before="80" w:line="252" w:lineRule="auto"/>
              <w:ind w:right="311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opisuje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ró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żnice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między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mieszaniną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a</w:t>
            </w:r>
            <w:r>
              <w:rPr>
                <w:rFonts w:ascii="Celias" w:hAnsi="Celias" w:cs="Celias"/>
                <w:color w:val="231F20"/>
                <w:spacing w:val="1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związkiem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chemicznym;</w:t>
            </w:r>
          </w:p>
          <w:p w:rsidR="00000000" w:rsidRDefault="00771E77">
            <w:pPr>
              <w:pStyle w:val="TableParagraph"/>
              <w:numPr>
                <w:ilvl w:val="0"/>
                <w:numId w:val="10"/>
              </w:numPr>
              <w:tabs>
                <w:tab w:val="left" w:pos="199"/>
              </w:tabs>
              <w:spacing w:before="1" w:line="252" w:lineRule="auto"/>
              <w:ind w:right="23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tłumaczy, dlaczego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mieszanina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nie</w:t>
            </w:r>
            <w:r>
              <w:rPr>
                <w:rFonts w:ascii="Celias" w:hAnsi="Celias" w:cs="Celias"/>
                <w:color w:val="231F20"/>
                <w:spacing w:val="8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ma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wzoru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chemicznego.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80" w:line="252" w:lineRule="auto"/>
              <w:ind w:right="20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−</w:t>
            </w:r>
            <w:r>
              <w:rPr>
                <w:rFonts w:ascii="Celias" w:eastAsia="Celias" w:hAnsi="Celias" w:cs="Celias"/>
                <w:color w:val="231F2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wskazuje spośród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przykładów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mieszaninę,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związek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chemiczny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lub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5"/>
                <w:sz w:val="16"/>
              </w:rPr>
              <w:t>pierwiastek.</w:t>
            </w:r>
          </w:p>
        </w:tc>
      </w:tr>
      <w:tr w:rsidR="00000000">
        <w:trPr>
          <w:trHeight w:val="2254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80"/>
              <w:ind w:left="240" w:firstLine="0"/>
            </w:pPr>
            <w:r>
              <w:rPr>
                <w:rFonts w:ascii="Celias" w:hAnsi="Celias" w:cs="Celias"/>
                <w:color w:val="231F20"/>
                <w:w w:val="107"/>
                <w:sz w:val="16"/>
              </w:rPr>
              <w:t>9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80"/>
              <w:ind w:left="85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Metale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niemetale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44"/>
              </w:numPr>
              <w:tabs>
                <w:tab w:val="left" w:pos="199"/>
              </w:tabs>
              <w:spacing w:before="80" w:line="252" w:lineRule="auto"/>
              <w:ind w:right="117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klasyfikuje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pierwiastki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metale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niemetale;</w:t>
            </w:r>
          </w:p>
          <w:p w:rsidR="00000000" w:rsidRDefault="00771E77">
            <w:pPr>
              <w:pStyle w:val="TableParagraph"/>
              <w:numPr>
                <w:ilvl w:val="0"/>
                <w:numId w:val="144"/>
              </w:numPr>
              <w:tabs>
                <w:tab w:val="left" w:pos="199"/>
              </w:tabs>
              <w:spacing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po kilka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przykładów niemetali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3"/>
                <w:w w:val="11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5"/>
                <w:sz w:val="16"/>
              </w:rPr>
              <w:t>metali.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72"/>
              </w:numPr>
              <w:tabs>
                <w:tab w:val="left" w:pos="199"/>
              </w:tabs>
              <w:spacing w:before="80" w:line="252" w:lineRule="auto"/>
              <w:ind w:right="23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wymienia podstawowe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różnice pomiędzy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metalami</w:t>
            </w:r>
            <w:r>
              <w:rPr>
                <w:rFonts w:ascii="Celias" w:hAnsi="Celias" w:cs="Celias"/>
                <w:color w:val="231F20"/>
                <w:spacing w:val="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</w:t>
            </w:r>
            <w:r>
              <w:rPr>
                <w:rFonts w:ascii="Celias" w:hAnsi="Celias" w:cs="Celias"/>
                <w:color w:val="231F20"/>
                <w:spacing w:val="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niemetalami;</w:t>
            </w:r>
          </w:p>
          <w:p w:rsidR="00000000" w:rsidRDefault="00771E77">
            <w:pPr>
              <w:pStyle w:val="TableParagraph"/>
              <w:numPr>
                <w:ilvl w:val="0"/>
                <w:numId w:val="72"/>
              </w:numPr>
              <w:tabs>
                <w:tab w:val="left" w:pos="199"/>
              </w:tabs>
              <w:spacing w:before="1" w:line="252" w:lineRule="auto"/>
              <w:ind w:right="30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odróżnia metal od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niemetalu na podstawie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przedstawionych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właściwości;</w:t>
            </w:r>
          </w:p>
          <w:p w:rsidR="00000000" w:rsidRDefault="00771E77">
            <w:pPr>
              <w:pStyle w:val="TableParagraph"/>
              <w:numPr>
                <w:ilvl w:val="0"/>
                <w:numId w:val="72"/>
              </w:numPr>
              <w:tabs>
                <w:tab w:val="left" w:pos="199"/>
              </w:tabs>
              <w:spacing w:line="252" w:lineRule="auto"/>
              <w:ind w:right="671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 wspólne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metali;</w:t>
            </w:r>
          </w:p>
          <w:p w:rsidR="00000000" w:rsidRDefault="00771E77">
            <w:pPr>
              <w:pStyle w:val="TableParagraph"/>
              <w:numPr>
                <w:ilvl w:val="0"/>
                <w:numId w:val="72"/>
              </w:numPr>
              <w:tabs>
                <w:tab w:val="left" w:pos="199"/>
              </w:tabs>
              <w:spacing w:line="252" w:lineRule="auto"/>
              <w:ind w:right="44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wymienia właściwości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niemetali.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22"/>
              </w:numPr>
              <w:tabs>
                <w:tab w:val="left" w:pos="199"/>
              </w:tabs>
              <w:spacing w:before="80"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bada i podaje wł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aściwości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wybranych metali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niemetali;</w:t>
            </w:r>
          </w:p>
          <w:p w:rsidR="00000000" w:rsidRDefault="00771E77">
            <w:pPr>
              <w:pStyle w:val="TableParagraph"/>
              <w:numPr>
                <w:ilvl w:val="0"/>
                <w:numId w:val="22"/>
              </w:numPr>
              <w:tabs>
                <w:tab w:val="left" w:pos="199"/>
              </w:tabs>
              <w:spacing w:line="252" w:lineRule="auto"/>
              <w:ind w:right="7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odczytuje z tabeli dane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dotyczące temperatur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wrzenia i topnienia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pierwiastków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chemicznych.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3"/>
              </w:numPr>
              <w:tabs>
                <w:tab w:val="left" w:pos="200"/>
              </w:tabs>
              <w:spacing w:before="80" w:line="252" w:lineRule="auto"/>
              <w:ind w:left="198"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prezentuje informacje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br/>
              <w:t>o właściwościach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metali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niemetali;</w:t>
            </w:r>
          </w:p>
          <w:p w:rsidR="00000000" w:rsidRDefault="00771E77">
            <w:pPr>
              <w:pStyle w:val="TableParagraph"/>
              <w:numPr>
                <w:ilvl w:val="0"/>
                <w:numId w:val="3"/>
              </w:numPr>
              <w:tabs>
                <w:tab w:val="left" w:pos="200"/>
              </w:tabs>
              <w:spacing w:before="1" w:line="252" w:lineRule="auto"/>
              <w:ind w:right="16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wyjaśnia, do czego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można zastosować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metale,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uwzględniając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ich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80" w:line="252" w:lineRule="auto"/>
              <w:ind w:left="199" w:right="204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−</w:t>
            </w:r>
            <w:r>
              <w:rPr>
                <w:rFonts w:ascii="Celias" w:eastAsia="Celias" w:hAnsi="Celias" w:cs="Celias"/>
                <w:color w:val="231F2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 doświadczenie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pozwalające zbadać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metali</w:t>
            </w:r>
          </w:p>
          <w:p w:rsidR="00000000" w:rsidRDefault="00771E77">
            <w:pPr>
              <w:pStyle w:val="TableParagraph"/>
              <w:spacing w:before="1"/>
              <w:ind w:left="199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niemetali;</w:t>
            </w:r>
          </w:p>
          <w:p w:rsidR="00000000" w:rsidRDefault="00771E77">
            <w:pPr>
              <w:pStyle w:val="TableParagraph"/>
              <w:spacing w:before="10" w:line="252" w:lineRule="auto"/>
              <w:ind w:left="199" w:right="20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−</w:t>
            </w:r>
            <w:r>
              <w:rPr>
                <w:rFonts w:ascii="Celias" w:eastAsia="Celias" w:hAnsi="Celias" w:cs="Celias"/>
                <w:color w:val="231F2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formułuje poprawne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obserwacje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wnioski.</w:t>
            </w:r>
          </w:p>
        </w:tc>
      </w:tr>
      <w:tr w:rsidR="00000000">
        <w:trPr>
          <w:trHeight w:val="356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78"/>
              <w:ind w:left="241" w:firstLine="0"/>
            </w:pPr>
            <w:r>
              <w:rPr>
                <w:rFonts w:ascii="Celias" w:hAnsi="Celias" w:cs="Celias"/>
                <w:color w:val="231F20"/>
                <w:w w:val="106"/>
                <w:sz w:val="16"/>
              </w:rPr>
              <w:t>10</w:t>
            </w:r>
          </w:p>
        </w:tc>
        <w:tc>
          <w:tcPr>
            <w:tcW w:w="13606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78"/>
              <w:ind w:left="85" w:firstLine="0"/>
            </w:pPr>
            <w:r>
              <w:rPr>
                <w:rFonts w:ascii="Celias" w:hAnsi="Celias" w:cs="Celias"/>
                <w:color w:val="231F20"/>
                <w:sz w:val="16"/>
              </w:rPr>
              <w:t>Podsumowanie</w:t>
            </w:r>
            <w:r>
              <w:rPr>
                <w:rFonts w:ascii="Celias" w:hAnsi="Celias" w:cs="Celias"/>
                <w:color w:val="231F20"/>
                <w:spacing w:val="27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działu</w:t>
            </w:r>
            <w:r>
              <w:rPr>
                <w:rFonts w:ascii="Celias" w:hAnsi="Celias" w:cs="Celias"/>
                <w:color w:val="231F20"/>
                <w:spacing w:val="27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1</w:t>
            </w:r>
          </w:p>
        </w:tc>
      </w:tr>
      <w:tr w:rsidR="00000000">
        <w:trPr>
          <w:trHeight w:val="356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78"/>
              <w:ind w:left="207" w:firstLine="0"/>
            </w:pPr>
            <w:r>
              <w:rPr>
                <w:rFonts w:ascii="Celias" w:hAnsi="Celias" w:cs="Celias"/>
                <w:color w:val="231F20"/>
                <w:sz w:val="16"/>
              </w:rPr>
              <w:t>11</w:t>
            </w:r>
          </w:p>
        </w:tc>
        <w:tc>
          <w:tcPr>
            <w:tcW w:w="13606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78"/>
              <w:ind w:left="85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Sprawdzian</w:t>
            </w:r>
          </w:p>
        </w:tc>
      </w:tr>
    </w:tbl>
    <w:p w:rsidR="00000000" w:rsidRDefault="00771E77">
      <w:pPr>
        <w:sectPr w:rsidR="00000000">
          <w:footerReference w:type="even" r:id="rId9"/>
          <w:footerReference w:type="default" r:id="rId10"/>
          <w:footerReference w:type="first" r:id="rId11"/>
          <w:pgSz w:w="15600" w:h="11630" w:orient="landscape"/>
          <w:pgMar w:top="500" w:right="440" w:bottom="480" w:left="740" w:header="708" w:footer="251" w:gutter="0"/>
          <w:cols w:space="708"/>
          <w:docGrid w:linePitch="360"/>
        </w:sectPr>
      </w:pPr>
    </w:p>
    <w:p w:rsidR="00000000" w:rsidRDefault="00771E77">
      <w:pPr>
        <w:pStyle w:val="Tekstpodstawowy"/>
        <w:spacing w:before="86"/>
        <w:ind w:left="195"/>
      </w:pPr>
      <w:r>
        <w:rPr>
          <w:rFonts w:ascii="Celias" w:hAnsi="Celias" w:cs="Celias"/>
          <w:color w:val="231F20"/>
          <w:w w:val="105"/>
        </w:rPr>
        <w:lastRenderedPageBreak/>
        <w:t>Dział</w:t>
      </w:r>
      <w:r>
        <w:rPr>
          <w:rFonts w:ascii="Celias" w:hAnsi="Celias" w:cs="Celias"/>
          <w:color w:val="231F20"/>
          <w:spacing w:val="-7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2.</w:t>
      </w:r>
      <w:r>
        <w:rPr>
          <w:rFonts w:ascii="Celias" w:hAnsi="Celias" w:cs="Celias"/>
          <w:color w:val="231F20"/>
          <w:spacing w:val="-6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Świat</w:t>
      </w:r>
      <w:r>
        <w:rPr>
          <w:rFonts w:ascii="Celias" w:hAnsi="Celias" w:cs="Celias"/>
          <w:color w:val="231F20"/>
          <w:spacing w:val="-7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okiem</w:t>
      </w:r>
      <w:r>
        <w:rPr>
          <w:rFonts w:ascii="Celias" w:hAnsi="Celias" w:cs="Celias"/>
          <w:color w:val="231F20"/>
          <w:spacing w:val="-6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chemika</w:t>
      </w:r>
    </w:p>
    <w:p w:rsidR="00000000" w:rsidRDefault="00771E77">
      <w:pPr>
        <w:pStyle w:val="Tekstpodstawowy"/>
        <w:spacing w:before="11"/>
        <w:rPr>
          <w:rFonts w:ascii="Celias" w:hAnsi="Celias" w:cs="Celias"/>
          <w:sz w:val="8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1"/>
        <w:gridCol w:w="2381"/>
        <w:gridCol w:w="2381"/>
        <w:gridCol w:w="2381"/>
        <w:gridCol w:w="2381"/>
        <w:gridCol w:w="2381"/>
      </w:tblGrid>
      <w:tr w:rsidR="00000000">
        <w:trPr>
          <w:trHeight w:val="1929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/>
              <w:ind w:left="228" w:firstLine="0"/>
            </w:pPr>
            <w:r>
              <w:rPr>
                <w:rFonts w:ascii="Celias" w:hAnsi="Celias" w:cs="Celias"/>
                <w:color w:val="231F20"/>
                <w:w w:val="75"/>
                <w:sz w:val="16"/>
              </w:rPr>
              <w:t>12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/>
              <w:ind w:left="84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Atomy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cząsteczki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15"/>
              </w:numPr>
              <w:tabs>
                <w:tab w:val="left" w:pos="199"/>
              </w:tabs>
              <w:spacing w:before="109"/>
              <w:ind w:hanging="115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definiuje</w:t>
            </w:r>
            <w:r>
              <w:rPr>
                <w:rFonts w:ascii="Celias" w:hAnsi="Celias" w:cs="Celias"/>
                <w:color w:val="231F20"/>
                <w:spacing w:val="1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pojęcie:</w:t>
            </w:r>
            <w:r>
              <w:rPr>
                <w:rFonts w:ascii="Celias" w:hAnsi="Celias" w:cs="Celias"/>
                <w:color w:val="231F20"/>
                <w:spacing w:val="1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dyfuzja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;</w:t>
            </w:r>
          </w:p>
          <w:p w:rsidR="00000000" w:rsidRDefault="00771E77">
            <w:pPr>
              <w:pStyle w:val="TableParagraph"/>
              <w:numPr>
                <w:ilvl w:val="0"/>
                <w:numId w:val="115"/>
              </w:numPr>
              <w:tabs>
                <w:tab w:val="left" w:pos="199"/>
              </w:tabs>
              <w:spacing w:before="11"/>
              <w:ind w:hanging="11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definiuje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pojęcie: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atom, cząsteczka;</w:t>
            </w:r>
          </w:p>
          <w:p w:rsidR="00000000" w:rsidRDefault="00771E77">
            <w:pPr>
              <w:pStyle w:val="TableParagraph"/>
              <w:numPr>
                <w:ilvl w:val="0"/>
                <w:numId w:val="115"/>
              </w:numPr>
              <w:tabs>
                <w:tab w:val="left" w:pos="199"/>
              </w:tabs>
              <w:spacing w:before="11" w:line="252" w:lineRule="auto"/>
              <w:ind w:right="75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wie,</w:t>
            </w:r>
            <w:r>
              <w:rPr>
                <w:rFonts w:ascii="Celias" w:hAnsi="Celias" w:cs="Celias"/>
                <w:color w:val="231F20"/>
                <w:spacing w:val="1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że</w:t>
            </w:r>
            <w:r>
              <w:rPr>
                <w:rFonts w:ascii="Celias" w:hAnsi="Celias" w:cs="Celias"/>
                <w:color w:val="231F20"/>
                <w:spacing w:val="1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substancje</w:t>
            </w:r>
            <w:r>
              <w:rPr>
                <w:rFonts w:ascii="Celias" w:hAnsi="Celias" w:cs="Celias"/>
                <w:color w:val="231F20"/>
                <w:spacing w:val="1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składają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się</w:t>
            </w:r>
            <w:r>
              <w:rPr>
                <w:rFonts w:ascii="Celias" w:hAnsi="Celias" w:cs="Celias"/>
                <w:color w:val="231F20"/>
                <w:spacing w:val="-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-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atomów;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36"/>
              </w:numPr>
              <w:tabs>
                <w:tab w:val="left" w:pos="199"/>
              </w:tabs>
              <w:spacing w:before="109" w:line="252" w:lineRule="auto"/>
              <w:ind w:right="304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 kilka przykładów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zjawiska dyfuzji,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obserwowanych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życiu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codziennym;</w:t>
            </w:r>
          </w:p>
          <w:p w:rsidR="00000000" w:rsidRDefault="00771E77">
            <w:pPr>
              <w:pStyle w:val="TableParagraph"/>
              <w:numPr>
                <w:ilvl w:val="0"/>
                <w:numId w:val="36"/>
              </w:numPr>
              <w:tabs>
                <w:tab w:val="left" w:pos="199"/>
              </w:tabs>
              <w:spacing w:line="252" w:lineRule="auto"/>
              <w:ind w:right="184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tłumaczy,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czym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polega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zjawisko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dyfuzji;</w:t>
            </w:r>
          </w:p>
          <w:p w:rsidR="00000000" w:rsidRDefault="00771E77">
            <w:pPr>
              <w:pStyle w:val="TableParagraph"/>
              <w:numPr>
                <w:ilvl w:val="0"/>
                <w:numId w:val="36"/>
              </w:numPr>
              <w:tabs>
                <w:tab w:val="left" w:pos="199"/>
              </w:tabs>
              <w:spacing w:line="252" w:lineRule="auto"/>
              <w:ind w:right="482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opisuje, czym się różni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atom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od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cząsteczki.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29"/>
              </w:numPr>
              <w:tabs>
                <w:tab w:val="left" w:pos="199"/>
              </w:tabs>
              <w:spacing w:before="109" w:line="252" w:lineRule="auto"/>
              <w:ind w:right="362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wyjaśnia,</w:t>
            </w:r>
            <w:r>
              <w:rPr>
                <w:rFonts w:ascii="Celias" w:hAnsi="Celias" w:cs="Celias"/>
                <w:color w:val="231F20"/>
                <w:spacing w:val="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j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ak</w:t>
            </w:r>
            <w:r>
              <w:rPr>
                <w:rFonts w:ascii="Celias" w:hAnsi="Celias" w:cs="Celias"/>
                <w:color w:val="231F20"/>
                <w:spacing w:val="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zachodzi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zjawisko</w:t>
            </w:r>
            <w:r>
              <w:rPr>
                <w:rFonts w:ascii="Celias" w:hAnsi="Celias" w:cs="Celias"/>
                <w:color w:val="231F20"/>
                <w:spacing w:val="1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dyfuzji,</w:t>
            </w:r>
            <w:r>
              <w:rPr>
                <w:rFonts w:ascii="Celias" w:hAnsi="Celias" w:cs="Celias"/>
                <w:color w:val="231F20"/>
                <w:spacing w:val="1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podaje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kilka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przykładów;</w:t>
            </w:r>
          </w:p>
          <w:p w:rsidR="00000000" w:rsidRDefault="00771E77">
            <w:pPr>
              <w:pStyle w:val="TableParagraph"/>
              <w:numPr>
                <w:ilvl w:val="0"/>
                <w:numId w:val="29"/>
              </w:numPr>
              <w:tabs>
                <w:tab w:val="left" w:pos="199"/>
              </w:tabs>
              <w:spacing w:line="252" w:lineRule="auto"/>
              <w:ind w:right="151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odróżnia zapis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przedstawiający</w:t>
            </w:r>
            <w:r>
              <w:rPr>
                <w:rFonts w:ascii="Celias" w:hAnsi="Celias" w:cs="Celias"/>
                <w:color w:val="231F20"/>
                <w:spacing w:val="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atom</w:t>
            </w:r>
            <w:r>
              <w:rPr>
                <w:rFonts w:ascii="Celias" w:hAnsi="Celias" w:cs="Celias"/>
                <w:color w:val="231F20"/>
                <w:spacing w:val="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od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zapisu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cząsteczki.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12"/>
              </w:numPr>
              <w:tabs>
                <w:tab w:val="left" w:pos="199"/>
              </w:tabs>
              <w:spacing w:before="109" w:line="252" w:lineRule="auto"/>
              <w:ind w:right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 i przeprowadza doświadczenie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potwierdzające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ziarnistość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materii;</w:t>
            </w:r>
          </w:p>
          <w:p w:rsidR="00000000" w:rsidRDefault="00771E77">
            <w:pPr>
              <w:pStyle w:val="TableParagraph"/>
              <w:numPr>
                <w:ilvl w:val="0"/>
                <w:numId w:val="112"/>
              </w:numPr>
              <w:tabs>
                <w:tab w:val="left" w:pos="199"/>
              </w:tabs>
              <w:spacing w:line="252" w:lineRule="auto"/>
              <w:ind w:right="30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 kilka przykładów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cząsteczek.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 w:line="252" w:lineRule="auto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−</w:t>
            </w:r>
            <w:r>
              <w:rPr>
                <w:rFonts w:ascii="Celias" w:eastAsia="Celias" w:hAnsi="Celias" w:cs="Celias"/>
                <w:color w:val="231F2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 doświadczenie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obra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zujące</w:t>
            </w:r>
            <w:r>
              <w:rPr>
                <w:rFonts w:ascii="Celias" w:hAnsi="Celias" w:cs="Celias"/>
                <w:color w:val="231F20"/>
                <w:spacing w:val="8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różną</w:t>
            </w:r>
            <w:r>
              <w:rPr>
                <w:rFonts w:ascii="Celias" w:hAnsi="Celias" w:cs="Celias"/>
                <w:color w:val="231F20"/>
                <w:spacing w:val="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szybkość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procesu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dyfuzji.</w:t>
            </w:r>
          </w:p>
        </w:tc>
      </w:tr>
      <w:tr w:rsidR="00000000">
        <w:trPr>
          <w:trHeight w:val="2505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/>
              <w:ind w:left="0" w:firstLine="0"/>
            </w:pPr>
            <w:r>
              <w:rPr>
                <w:rFonts w:ascii="Celias" w:hAnsi="Celias" w:cs="Celias"/>
                <w:color w:val="231F20"/>
                <w:w w:val="90"/>
                <w:sz w:val="16"/>
              </w:rPr>
              <w:t>13, 14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6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 w:line="252" w:lineRule="auto"/>
              <w:ind w:left="82" w:right="365" w:firstLine="0"/>
            </w:pP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Układ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okresowy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20"/>
                <w:sz w:val="16"/>
              </w:rPr>
              <w:t>pierwiastków</w:t>
            </w:r>
            <w:r>
              <w:rPr>
                <w:rFonts w:ascii="Celias" w:hAnsi="Celias" w:cs="Celias"/>
                <w:color w:val="231F20"/>
                <w:spacing w:val="1"/>
                <w:w w:val="12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chemicznych –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5"/>
                <w:sz w:val="16"/>
              </w:rPr>
              <w:t>wprowadzenie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50"/>
              </w:numPr>
              <w:tabs>
                <w:tab w:val="left" w:pos="199"/>
              </w:tabs>
              <w:spacing w:before="109" w:line="252" w:lineRule="auto"/>
              <w:ind w:right="346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opisuje,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czym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jest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układ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okresowy</w:t>
            </w:r>
            <w:r>
              <w:rPr>
                <w:rFonts w:ascii="Celias" w:hAnsi="Celias" w:cs="Celias"/>
                <w:color w:val="231F20"/>
                <w:spacing w:val="-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pierwiastków;</w:t>
            </w:r>
          </w:p>
          <w:p w:rsidR="00000000" w:rsidRDefault="00771E77">
            <w:pPr>
              <w:pStyle w:val="TableParagraph"/>
              <w:numPr>
                <w:ilvl w:val="0"/>
                <w:numId w:val="150"/>
              </w:numPr>
              <w:tabs>
                <w:tab w:val="left" w:pos="199"/>
              </w:tabs>
              <w:spacing w:line="252" w:lineRule="auto"/>
              <w:ind w:right="13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zna twórcę układu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okresowego</w:t>
            </w:r>
            <w:r>
              <w:rPr>
                <w:rFonts w:ascii="Celias" w:hAnsi="Celias" w:cs="Celias"/>
                <w:color w:val="231F20"/>
                <w:spacing w:val="-6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pierwiastków;</w:t>
            </w:r>
          </w:p>
          <w:p w:rsidR="00000000" w:rsidRDefault="00771E77">
            <w:pPr>
              <w:pStyle w:val="TableParagraph"/>
              <w:numPr>
                <w:ilvl w:val="0"/>
                <w:numId w:val="150"/>
              </w:numPr>
              <w:tabs>
                <w:tab w:val="left" w:pos="199"/>
              </w:tabs>
              <w:spacing w:line="252" w:lineRule="auto"/>
              <w:ind w:right="133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wskazuje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grupy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okresy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układzie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okresowym;</w:t>
            </w:r>
          </w:p>
          <w:p w:rsidR="00000000" w:rsidRDefault="00771E77">
            <w:pPr>
              <w:pStyle w:val="TableParagraph"/>
              <w:numPr>
                <w:ilvl w:val="0"/>
                <w:numId w:val="150"/>
              </w:numPr>
              <w:tabs>
                <w:tab w:val="left" w:pos="199"/>
              </w:tabs>
              <w:spacing w:line="252" w:lineRule="auto"/>
              <w:ind w:right="238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definiuje liczbę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atomową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jako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liczbę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porządkową.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07"/>
              </w:numPr>
              <w:tabs>
                <w:tab w:val="left" w:pos="199"/>
              </w:tabs>
              <w:spacing w:before="109" w:line="252" w:lineRule="auto"/>
              <w:ind w:right="22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posługuje się układem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okresowym pierwiastków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 celu odczytania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podstawowych informacji o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pierwiastkach;</w:t>
            </w:r>
          </w:p>
          <w:p w:rsidR="00000000" w:rsidRDefault="00771E77">
            <w:pPr>
              <w:pStyle w:val="TableParagraph"/>
              <w:numPr>
                <w:ilvl w:val="0"/>
                <w:numId w:val="107"/>
              </w:numPr>
              <w:tabs>
                <w:tab w:val="left" w:pos="199"/>
              </w:tabs>
              <w:spacing w:line="252" w:lineRule="auto"/>
              <w:ind w:right="383"/>
            </w:pP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wskazuje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grupy główne</w:t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 poboczne w układzie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okresowym;</w:t>
            </w:r>
          </w:p>
          <w:p w:rsidR="00000000" w:rsidRDefault="00771E77">
            <w:pPr>
              <w:pStyle w:val="TableParagraph"/>
              <w:numPr>
                <w:ilvl w:val="0"/>
                <w:numId w:val="107"/>
              </w:numPr>
              <w:tabs>
                <w:tab w:val="left" w:pos="199"/>
              </w:tabs>
              <w:spacing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odczytuje z układu okresowego informacje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 atomie danego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pier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wiastka − liczba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atomowa.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−</w:t>
            </w:r>
            <w:r>
              <w:rPr>
                <w:rFonts w:ascii="Celias" w:eastAsia="Celias" w:hAnsi="Celias" w:cs="Celias"/>
                <w:color w:val="231F2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odczytuje z układu okresowego położenie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metali</w:t>
            </w:r>
          </w:p>
          <w:p w:rsidR="00000000" w:rsidRDefault="00771E77">
            <w:pPr>
              <w:pStyle w:val="TableParagraph"/>
              <w:ind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niemetali;</w:t>
            </w:r>
          </w:p>
          <w:p w:rsidR="00000000" w:rsidRDefault="00771E77">
            <w:pPr>
              <w:pStyle w:val="TableParagraph"/>
              <w:numPr>
                <w:ilvl w:val="0"/>
                <w:numId w:val="134"/>
              </w:numPr>
              <w:tabs>
                <w:tab w:val="left" w:pos="199"/>
              </w:tabs>
              <w:spacing w:before="11" w:line="252" w:lineRule="auto"/>
              <w:ind w:right="184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porządkuje podane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pierwiastki według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rosnącej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liczby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atomowej;</w:t>
            </w:r>
          </w:p>
          <w:p w:rsidR="00000000" w:rsidRDefault="00771E77">
            <w:pPr>
              <w:pStyle w:val="TableParagraph"/>
              <w:numPr>
                <w:ilvl w:val="0"/>
                <w:numId w:val="134"/>
              </w:numPr>
              <w:tabs>
                <w:tab w:val="left" w:pos="199"/>
              </w:tabs>
              <w:spacing w:line="252" w:lineRule="auto"/>
              <w:ind w:right="124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odczytuje z układu okresowego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położenie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symbolu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pierwiastka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br/>
              <w:t>w układzie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okresowym (proste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przykłady).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 w:line="252" w:lineRule="auto"/>
              <w:ind w:right="27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−</w:t>
            </w:r>
            <w:r>
              <w:rPr>
                <w:rFonts w:ascii="Celias" w:eastAsia="Celias" w:hAnsi="Celias" w:cs="Celias"/>
                <w:color w:val="231F2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podaje położenie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pierwiastka w układzie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okresowym, określa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przynależność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metali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lub niemetali oraz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odczytuje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wartość liczby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5"/>
                <w:sz w:val="16"/>
              </w:rPr>
              <w:t>atomowej.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napToGrid w:val="0"/>
              <w:ind w:left="0" w:firstLine="0"/>
              <w:rPr>
                <w:rFonts w:ascii="Celias" w:hAnsi="Celias" w:cs="Celias"/>
                <w:b/>
                <w:bCs/>
                <w:sz w:val="14"/>
              </w:rPr>
            </w:pPr>
          </w:p>
        </w:tc>
      </w:tr>
      <w:tr w:rsidR="00000000">
        <w:trPr>
          <w:trHeight w:val="2121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/>
              <w:ind w:left="214" w:firstLine="0"/>
            </w:pPr>
            <w:r>
              <w:rPr>
                <w:rFonts w:ascii="Celias" w:hAnsi="Celias" w:cs="Celias"/>
                <w:color w:val="231F20"/>
                <w:w w:val="95"/>
                <w:sz w:val="16"/>
              </w:rPr>
              <w:t>15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 w:line="252" w:lineRule="auto"/>
              <w:ind w:left="85" w:right="57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Masa</w:t>
            </w:r>
            <w:r>
              <w:rPr>
                <w:rFonts w:ascii="Celias" w:hAnsi="Celias" w:cs="Celias"/>
                <w:color w:val="231F20"/>
                <w:spacing w:val="1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atomowa, masa cząsteczkowa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34"/>
              </w:numPr>
              <w:tabs>
                <w:tab w:val="left" w:pos="199"/>
              </w:tabs>
              <w:spacing w:before="109" w:line="252" w:lineRule="auto"/>
              <w:ind w:right="482" w:hanging="113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opisuje, czym się różni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atom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od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cząsteczki;</w:t>
            </w:r>
          </w:p>
          <w:p w:rsidR="00000000" w:rsidRDefault="00771E77">
            <w:pPr>
              <w:pStyle w:val="TableParagraph"/>
              <w:numPr>
                <w:ilvl w:val="0"/>
                <w:numId w:val="34"/>
              </w:numPr>
              <w:tabs>
                <w:tab w:val="left" w:pos="199"/>
              </w:tabs>
              <w:spacing w:line="252" w:lineRule="auto"/>
              <w:ind w:right="389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definiuje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pojęcie: masa</w:t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cząsteczkowa.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54"/>
              </w:numPr>
              <w:tabs>
                <w:tab w:val="left" w:pos="199"/>
              </w:tabs>
              <w:spacing w:before="109" w:line="252" w:lineRule="auto"/>
              <w:ind w:right="221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wskazuje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jednostkę</w:t>
            </w:r>
            <w:r>
              <w:rPr>
                <w:rFonts w:ascii="Celias" w:hAnsi="Celias" w:cs="Celias"/>
                <w:color w:val="231F20"/>
                <w:spacing w:val="1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masy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atomowej;</w:t>
            </w:r>
          </w:p>
          <w:p w:rsidR="00000000" w:rsidRDefault="00771E77">
            <w:pPr>
              <w:pStyle w:val="TableParagraph"/>
              <w:numPr>
                <w:ilvl w:val="0"/>
                <w:numId w:val="54"/>
              </w:numPr>
              <w:tabs>
                <w:tab w:val="left" w:pos="199"/>
              </w:tabs>
              <w:spacing w:line="252" w:lineRule="auto"/>
              <w:ind w:right="151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odróżnia zapis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przedstawiający</w:t>
            </w:r>
            <w:r>
              <w:rPr>
                <w:rFonts w:ascii="Celias" w:hAnsi="Celias" w:cs="Celias"/>
                <w:color w:val="231F20"/>
                <w:spacing w:val="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atom</w:t>
            </w:r>
            <w:r>
              <w:rPr>
                <w:rFonts w:ascii="Celias" w:hAnsi="Celias" w:cs="Celias"/>
                <w:color w:val="231F20"/>
                <w:spacing w:val="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od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zapisu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cząsteczki;</w:t>
            </w:r>
          </w:p>
          <w:p w:rsidR="00000000" w:rsidRDefault="00771E77">
            <w:pPr>
              <w:pStyle w:val="TableParagraph"/>
              <w:numPr>
                <w:ilvl w:val="0"/>
                <w:numId w:val="54"/>
              </w:numPr>
              <w:tabs>
                <w:tab w:val="left" w:pos="199"/>
              </w:tabs>
              <w:spacing w:line="252" w:lineRule="auto"/>
              <w:ind w:right="178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na podstawie symbolu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odczytuje masę atomową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wybranego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pierwiastka.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43"/>
              </w:numPr>
              <w:tabs>
                <w:tab w:val="left" w:pos="199"/>
              </w:tabs>
              <w:spacing w:before="109" w:line="252" w:lineRule="auto"/>
              <w:ind w:right="19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odczytuje masy atomowe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 układu okresowego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pierwiastków.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 w:line="252" w:lineRule="auto"/>
              <w:ind w:right="85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−</w:t>
            </w:r>
            <w:r>
              <w:rPr>
                <w:rFonts w:ascii="Celias" w:eastAsia="Celias" w:hAnsi="Celias" w:cs="Celias"/>
                <w:color w:val="231F2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wyjaśnia, dlaczego masy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atomów i cząs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teczek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podaje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się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jednostkach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masy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atomowej.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napToGrid w:val="0"/>
              <w:spacing w:line="252" w:lineRule="auto"/>
              <w:ind w:right="205"/>
              <w:rPr>
                <w:rFonts w:ascii="Celias" w:hAnsi="Celias" w:cs="Celias"/>
                <w:sz w:val="16"/>
              </w:rPr>
            </w:pPr>
          </w:p>
        </w:tc>
      </w:tr>
      <w:tr w:rsidR="00000000">
        <w:trPr>
          <w:trHeight w:val="1926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/>
              <w:ind w:left="211" w:firstLine="0"/>
            </w:pPr>
            <w:r>
              <w:rPr>
                <w:rFonts w:ascii="Celias" w:hAnsi="Celias" w:cs="Celias"/>
                <w:color w:val="231F20"/>
                <w:w w:val="95"/>
                <w:sz w:val="16"/>
              </w:rPr>
              <w:t>16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 w:line="252" w:lineRule="auto"/>
              <w:ind w:left="85" w:right="265" w:firstLine="0"/>
              <w:jc w:val="both"/>
            </w:pPr>
            <w:r>
              <w:rPr>
                <w:rFonts w:ascii="Celias" w:hAnsi="Celias" w:cs="Celias"/>
                <w:color w:val="231F20"/>
                <w:w w:val="115"/>
                <w:sz w:val="16"/>
              </w:rPr>
              <w:t>Budowa atomu –</w:t>
            </w:r>
            <w:r>
              <w:rPr>
                <w:rFonts w:ascii="Celias" w:hAnsi="Celias" w:cs="Celias"/>
                <w:color w:val="231F20"/>
                <w:spacing w:val="-46"/>
                <w:w w:val="11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3"/>
                <w:w w:val="110"/>
                <w:sz w:val="16"/>
              </w:rPr>
              <w:t xml:space="preserve">protony,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neutrony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elektrony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13"/>
              </w:numPr>
              <w:tabs>
                <w:tab w:val="left" w:pos="199"/>
              </w:tabs>
              <w:spacing w:before="109" w:line="252" w:lineRule="auto"/>
              <w:ind w:right="198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posługuje się pojęciem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pierwiastka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chemicznego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jako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zbioru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atomów</w:t>
            </w:r>
          </w:p>
          <w:p w:rsidR="00000000" w:rsidRDefault="00771E77">
            <w:pPr>
              <w:pStyle w:val="TableParagraph"/>
              <w:spacing w:before="1" w:line="252" w:lineRule="auto"/>
              <w:ind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takiej</w:t>
            </w:r>
            <w:r>
              <w:rPr>
                <w:rFonts w:ascii="Celias" w:hAnsi="Celias" w:cs="Celias"/>
                <w:color w:val="231F20"/>
                <w:spacing w:val="1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samej</w:t>
            </w:r>
            <w:r>
              <w:rPr>
                <w:rFonts w:ascii="Celias" w:hAnsi="Celias" w:cs="Celias"/>
                <w:color w:val="231F20"/>
                <w:spacing w:val="1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liczbie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 atomowej</w:t>
            </w:r>
            <w:r>
              <w:rPr>
                <w:rFonts w:ascii="Celias" w:hAnsi="Celias" w:cs="Celias"/>
                <w:color w:val="231F20"/>
                <w:spacing w:val="-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(</w:t>
            </w:r>
            <w:r>
              <w:rPr>
                <w:rFonts w:ascii="Celias" w:hAnsi="Celias" w:cs="Celias"/>
                <w:i/>
                <w:color w:val="231F20"/>
                <w:w w:val="105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).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27"/>
              </w:numPr>
              <w:tabs>
                <w:tab w:val="left" w:pos="199"/>
              </w:tabs>
              <w:spacing w:before="107" w:line="167" w:lineRule="exact"/>
              <w:ind w:left="57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stosuje</w:t>
            </w:r>
            <w:r>
              <w:rPr>
                <w:rFonts w:ascii="Celias" w:hAnsi="Celias" w:cs="Celias"/>
                <w:color w:val="231F20"/>
                <w:spacing w:val="-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zapis</w:t>
            </w:r>
            <w:r>
              <w:rPr>
                <w:rFonts w:ascii="Celias" w:hAnsi="Celias" w:cs="Celias"/>
                <w:color w:val="231F20"/>
                <w:spacing w:val="-3"/>
                <w:w w:val="105"/>
                <w:sz w:val="16"/>
              </w:rPr>
              <w:t xml:space="preserve"> </w:t>
            </w:r>
            <w:r>
              <w:fldChar w:fldCharType="begin"/>
            </w:r>
            <w:r>
              <w:instrText xml:space="preserve"> QUOTE </w:instrText>
            </w:r>
            <w:r>
              <w:instrText xml:space="preserve"> </w:instrText>
            </w:r>
            <w:r>
              <w:rPr>
                <w:rFonts w:ascii="Celias" w:hAnsi="Celias" w:cs="Celias"/>
                <w:position w:val="-2"/>
              </w:rPr>
              <w:fldChar w:fldCharType="separate"/>
            </w:r>
            <w:r w:rsidR="00917608">
              <w:rPr>
                <w:rFonts w:ascii="Celias" w:hAnsi="Celias" w:cs="Celias"/>
                <w:noProof/>
                <w:position w:val="-2"/>
                <w:lang w:eastAsia="pl-PL"/>
              </w:rPr>
              <w:drawing>
                <wp:inline distT="0" distB="0" distL="0" distR="0">
                  <wp:extent cx="114300" cy="120650"/>
                  <wp:effectExtent l="1905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-558" t="-523" r="-558" b="-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20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elias" w:hAnsi="Celias" w:cs="Celias"/>
                <w:position w:val="-2"/>
              </w:rPr>
              <w:fldChar w:fldCharType="end"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;</w:t>
            </w:r>
          </w:p>
          <w:p w:rsidR="00000000" w:rsidRDefault="00771E77">
            <w:pPr>
              <w:pStyle w:val="TableParagraph"/>
              <w:numPr>
                <w:ilvl w:val="0"/>
                <w:numId w:val="27"/>
              </w:numPr>
              <w:tabs>
                <w:tab w:val="left" w:pos="199"/>
              </w:tabs>
              <w:spacing w:line="252" w:lineRule="auto"/>
              <w:ind w:right="358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ustala liczbę protonów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 neutronów w jądrze atomowym oraz liczbę elektronów w atomie na podstawie liczby atomowej i masowej.</w:t>
            </w:r>
          </w:p>
          <w:p w:rsidR="00000000" w:rsidRDefault="00771E77">
            <w:pPr>
              <w:pStyle w:val="TableParagraph"/>
              <w:ind w:firstLine="0"/>
              <w:jc w:val="both"/>
              <w:rPr>
                <w:rFonts w:ascii="Celias" w:hAnsi="Celias" w:cs="Celias"/>
                <w:sz w:val="16"/>
              </w:rPr>
            </w:pP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/>
              <w:ind w:left="84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−</w:t>
            </w:r>
            <w:r>
              <w:rPr>
                <w:rFonts w:ascii="Celias" w:eastAsia="Celias" w:hAnsi="Celias" w:cs="Celias"/>
                <w:color w:val="231F20"/>
                <w:spacing w:val="-1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swobodnie korzysta</w:t>
            </w:r>
          </w:p>
          <w:p w:rsidR="00000000" w:rsidRDefault="00771E77">
            <w:pPr>
              <w:pStyle w:val="TableParagraph"/>
              <w:spacing w:before="11" w:line="252" w:lineRule="auto"/>
              <w:ind w:right="330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z informacji zawartych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 układzie okresowym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 ustalania liczby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cząstek (protonów,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 neutronów i elektronów)</w:t>
            </w:r>
          </w:p>
          <w:p w:rsidR="00000000" w:rsidRDefault="00771E77">
            <w:pPr>
              <w:pStyle w:val="TableParagraph"/>
              <w:spacing w:line="252" w:lineRule="auto"/>
              <w:ind w:right="228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 atomie przykładowego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ierwiastka.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snapToGrid w:val="0"/>
              <w:ind w:left="0" w:firstLine="0"/>
              <w:rPr>
                <w:rFonts w:ascii="Celias" w:hAnsi="Celias" w:cs="Celias"/>
                <w:sz w:val="14"/>
              </w:rPr>
            </w:pP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snapToGrid w:val="0"/>
              <w:ind w:left="0" w:firstLine="0"/>
              <w:rPr>
                <w:rFonts w:ascii="Celias" w:hAnsi="Celias" w:cs="Celias"/>
                <w:sz w:val="14"/>
              </w:rPr>
            </w:pPr>
          </w:p>
        </w:tc>
      </w:tr>
    </w:tbl>
    <w:p w:rsidR="00000000" w:rsidRDefault="00771E77">
      <w:pPr>
        <w:sectPr w:rsidR="00000000">
          <w:footerReference w:type="even" r:id="rId13"/>
          <w:footerReference w:type="default" r:id="rId14"/>
          <w:footerReference w:type="first" r:id="rId15"/>
          <w:pgSz w:w="15600" w:h="11630" w:orient="landscape"/>
          <w:pgMar w:top="560" w:right="440" w:bottom="520" w:left="740" w:header="708" w:footer="251" w:gutter="0"/>
          <w:cols w:space="708"/>
          <w:docGrid w:linePitch="360"/>
        </w:sect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1"/>
        <w:gridCol w:w="2381"/>
        <w:gridCol w:w="2381"/>
        <w:gridCol w:w="2381"/>
        <w:gridCol w:w="2381"/>
        <w:gridCol w:w="2381"/>
      </w:tblGrid>
      <w:tr w:rsidR="00000000">
        <w:trPr>
          <w:trHeight w:val="3262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8"/>
              <w:ind w:left="45" w:right="28" w:firstLine="0"/>
              <w:jc w:val="center"/>
            </w:pPr>
            <w:r>
              <w:rPr>
                <w:rFonts w:ascii="Celias" w:hAnsi="Celias" w:cs="Celias"/>
                <w:color w:val="231F20"/>
                <w:w w:val="85"/>
                <w:sz w:val="16"/>
              </w:rPr>
              <w:lastRenderedPageBreak/>
              <w:t>17,</w:t>
            </w:r>
            <w:r>
              <w:rPr>
                <w:rFonts w:ascii="Celias" w:hAnsi="Celias" w:cs="Celias"/>
                <w:color w:val="231F20"/>
                <w:spacing w:val="-1"/>
                <w:w w:val="8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85"/>
                <w:sz w:val="16"/>
              </w:rPr>
              <w:t>18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6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8" w:line="252" w:lineRule="auto"/>
              <w:ind w:left="82" w:right="414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Budowa atomu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pierwiastka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chemicznego</w:t>
            </w:r>
          </w:p>
          <w:p w:rsidR="00000000" w:rsidRDefault="00771E77">
            <w:pPr>
              <w:pStyle w:val="TableParagraph"/>
              <w:spacing w:line="252" w:lineRule="auto"/>
              <w:ind w:left="82" w:right="330" w:firstLine="0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jego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położenie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 układzie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okresowym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96"/>
              </w:numPr>
              <w:tabs>
                <w:tab w:val="left" w:pos="199"/>
              </w:tabs>
              <w:spacing w:before="98" w:line="252" w:lineRule="auto"/>
              <w:ind w:right="16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definiuje pojęcie: powłoka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elektronowa i elektrony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zewnętrznej powłoki elektronowej.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68"/>
              </w:numPr>
              <w:tabs>
                <w:tab w:val="left" w:pos="199"/>
              </w:tabs>
              <w:spacing w:before="98" w:line="252" w:lineRule="auto"/>
              <w:ind w:right="43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określa na podstawie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położenia pierwiastka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w układzie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okresowym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liczbę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powłok</w:t>
            </w:r>
          </w:p>
          <w:p w:rsidR="00000000" w:rsidRDefault="00771E77">
            <w:pPr>
              <w:pStyle w:val="TableParagraph"/>
              <w:ind w:firstLine="0"/>
              <w:jc w:val="both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elektronowych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atomie;</w:t>
            </w:r>
          </w:p>
          <w:p w:rsidR="00000000" w:rsidRDefault="00771E77">
            <w:pPr>
              <w:pStyle w:val="TableParagraph"/>
              <w:numPr>
                <w:ilvl w:val="0"/>
                <w:numId w:val="68"/>
              </w:numPr>
              <w:tabs>
                <w:tab w:val="left" w:pos="199"/>
              </w:tabs>
              <w:spacing w:before="11" w:line="252" w:lineRule="auto"/>
              <w:ind w:right="43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określa na podstawie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położenia pierwiastka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w układzie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okresowym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liczbę elektronów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zewnętrznej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powłoki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elektronowej dla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pierwiastków grup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1–2</w:t>
            </w:r>
            <w:r>
              <w:rPr>
                <w:rFonts w:ascii="Celias" w:hAnsi="Celias" w:cs="Celias"/>
                <w:color w:val="231F20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0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13–18;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"/>
              </w:numPr>
              <w:tabs>
                <w:tab w:val="left" w:pos="199"/>
              </w:tabs>
              <w:spacing w:before="120" w:line="252" w:lineRule="auto"/>
              <w:ind w:right="244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zapisuje konfigurację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elektronową</w:t>
            </w:r>
            <w:r>
              <w:rPr>
                <w:rFonts w:ascii="Celias" w:hAnsi="Celias" w:cs="Celias"/>
                <w:color w:val="231F20"/>
                <w:spacing w:val="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atomów</w:t>
            </w:r>
            <w:r>
              <w:rPr>
                <w:rFonts w:ascii="Celias" w:hAnsi="Celias" w:cs="Celias"/>
                <w:color w:val="231F20"/>
                <w:spacing w:val="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dla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prostych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przykładów;</w:t>
            </w:r>
          </w:p>
          <w:p w:rsidR="00000000" w:rsidRDefault="00771E77">
            <w:pPr>
              <w:pStyle w:val="TableParagraph"/>
              <w:numPr>
                <w:ilvl w:val="0"/>
                <w:numId w:val="1"/>
              </w:numPr>
              <w:tabs>
                <w:tab w:val="left" w:pos="199"/>
              </w:tabs>
              <w:spacing w:line="252" w:lineRule="auto"/>
              <w:ind w:right="9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wskazuj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e właściwości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pierwiastków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chemicznych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wynikające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ich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położenia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układzie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okresowym;</w:t>
            </w:r>
          </w:p>
          <w:p w:rsidR="00000000" w:rsidRDefault="00771E77">
            <w:pPr>
              <w:pStyle w:val="TableParagraph"/>
              <w:numPr>
                <w:ilvl w:val="0"/>
                <w:numId w:val="1"/>
              </w:numPr>
              <w:tabs>
                <w:tab w:val="left" w:pos="199"/>
              </w:tabs>
              <w:spacing w:line="252" w:lineRule="auto"/>
              <w:ind w:right="416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opisuje,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jak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się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zmienia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charakter chemiczny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pierwiastków grup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głównych.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49"/>
              </w:numPr>
              <w:tabs>
                <w:tab w:val="left" w:pos="199"/>
              </w:tabs>
              <w:spacing w:before="98" w:line="252" w:lineRule="auto"/>
              <w:ind w:right="467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zapisuje konfigurację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elektronową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atomów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dla pierwiastków grup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głównych;</w:t>
            </w:r>
          </w:p>
          <w:p w:rsidR="00000000" w:rsidRDefault="00771E77">
            <w:pPr>
              <w:pStyle w:val="TableParagraph"/>
              <w:numPr>
                <w:ilvl w:val="0"/>
                <w:numId w:val="149"/>
              </w:numPr>
              <w:tabs>
                <w:tab w:val="left" w:pos="199"/>
              </w:tabs>
              <w:spacing w:line="252" w:lineRule="auto"/>
              <w:ind w:right="138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 informacje na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temat</w:t>
            </w:r>
            <w:r>
              <w:rPr>
                <w:rFonts w:ascii="Celias" w:hAnsi="Celias" w:cs="Celias"/>
                <w:color w:val="231F20"/>
                <w:spacing w:val="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budowy</w:t>
            </w:r>
            <w:r>
              <w:rPr>
                <w:rFonts w:ascii="Celias" w:hAnsi="Celias" w:cs="Celias"/>
                <w:color w:val="231F20"/>
                <w:spacing w:val="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wybranego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pierwiastka</w:t>
            </w:r>
            <w:r>
              <w:rPr>
                <w:rFonts w:ascii="Celias" w:hAnsi="Celias" w:cs="Celias"/>
                <w:color w:val="231F20"/>
                <w:spacing w:val="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podstawie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położenia w układzie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okresowym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pierwiastków;</w:t>
            </w:r>
          </w:p>
          <w:p w:rsidR="00000000" w:rsidRDefault="00771E77">
            <w:pPr>
              <w:pStyle w:val="TableParagraph"/>
              <w:numPr>
                <w:ilvl w:val="0"/>
                <w:numId w:val="149"/>
              </w:numPr>
              <w:tabs>
                <w:tab w:val="left" w:pos="199"/>
              </w:tabs>
              <w:spacing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wyjaśnia znaczenie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elektronów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zewnętrznej powłoki elektronowej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55"/>
              </w:numPr>
              <w:tabs>
                <w:tab w:val="left" w:pos="199"/>
              </w:tabs>
              <w:spacing w:before="120" w:line="252" w:lineRule="auto"/>
              <w:ind w:right="102" w:hanging="113"/>
            </w:pPr>
            <w:r>
              <w:rPr>
                <w:rFonts w:ascii="Celias" w:hAnsi="Celias" w:cs="Celias"/>
                <w:sz w:val="16"/>
              </w:rPr>
              <w:t>zapisuje konfiguracje dla pierwiastków grup głównych;</w:t>
            </w:r>
          </w:p>
          <w:p w:rsidR="00000000" w:rsidRDefault="00771E77">
            <w:pPr>
              <w:pStyle w:val="TableParagraph"/>
              <w:numPr>
                <w:ilvl w:val="0"/>
                <w:numId w:val="155"/>
              </w:numPr>
              <w:tabs>
                <w:tab w:val="left" w:pos="199"/>
              </w:tabs>
              <w:spacing w:line="252" w:lineRule="auto"/>
              <w:ind w:right="102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 doświadczenia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wskazujące właściwoś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pierwiastków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chemicznych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wynikające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ich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położenia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układzie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okresowym;</w:t>
            </w:r>
          </w:p>
          <w:p w:rsidR="00000000" w:rsidRDefault="00771E77">
            <w:pPr>
              <w:pStyle w:val="TableParagraph"/>
              <w:numPr>
                <w:ilvl w:val="0"/>
                <w:numId w:val="155"/>
              </w:numPr>
              <w:tabs>
                <w:tab w:val="left" w:pos="199"/>
              </w:tabs>
              <w:spacing w:line="252" w:lineRule="auto"/>
              <w:ind w:right="347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omawia,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jak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się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zmienia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aktywność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metali</w:t>
            </w:r>
          </w:p>
          <w:p w:rsidR="00000000" w:rsidRDefault="00771E77">
            <w:pPr>
              <w:pStyle w:val="TableParagraph"/>
              <w:spacing w:line="252" w:lineRule="auto"/>
              <w:ind w:right="507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i niemetali w grupach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okresach.</w:t>
            </w:r>
          </w:p>
        </w:tc>
      </w:tr>
      <w:tr w:rsidR="00000000">
        <w:trPr>
          <w:trHeight w:val="1687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8"/>
              <w:ind w:left="70" w:right="55" w:firstLine="0"/>
              <w:jc w:val="center"/>
            </w:pPr>
            <w:r>
              <w:rPr>
                <w:rFonts w:ascii="Celias" w:hAnsi="Celias" w:cs="Celias"/>
                <w:color w:val="231F20"/>
                <w:w w:val="95"/>
                <w:sz w:val="16"/>
              </w:rPr>
              <w:t>19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8"/>
              <w:ind w:left="85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Izotopy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1"/>
              </w:numPr>
              <w:tabs>
                <w:tab w:val="left" w:pos="199"/>
              </w:tabs>
              <w:spacing w:before="109" w:line="252" w:lineRule="auto"/>
              <w:ind w:right="391" w:hanging="113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klasyfikuje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izotopy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jako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naturalne</w:t>
            </w:r>
            <w:r>
              <w:rPr>
                <w:rFonts w:ascii="Celias" w:hAnsi="Celias" w:cs="Celias"/>
                <w:color w:val="231F20"/>
                <w:spacing w:val="-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sztuczne.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05"/>
              </w:numPr>
              <w:tabs>
                <w:tab w:val="left" w:pos="199"/>
              </w:tabs>
              <w:spacing w:before="98" w:line="252" w:lineRule="auto"/>
              <w:ind w:right="201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wymienia izotopy wodoru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nazywa;</w:t>
            </w:r>
          </w:p>
          <w:p w:rsidR="00000000" w:rsidRDefault="00771E77">
            <w:pPr>
              <w:pStyle w:val="TableParagraph"/>
              <w:numPr>
                <w:ilvl w:val="0"/>
                <w:numId w:val="105"/>
              </w:numPr>
              <w:tabs>
                <w:tab w:val="left" w:pos="199"/>
              </w:tabs>
              <w:spacing w:line="252" w:lineRule="auto"/>
              <w:ind w:right="144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opisu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je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różnice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budowie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izotopów na przykładzie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izotopów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wodoru;</w:t>
            </w:r>
          </w:p>
          <w:p w:rsidR="00000000" w:rsidRDefault="00771E77">
            <w:pPr>
              <w:pStyle w:val="TableParagraph"/>
              <w:numPr>
                <w:ilvl w:val="0"/>
                <w:numId w:val="105"/>
              </w:numPr>
              <w:tabs>
                <w:tab w:val="left" w:pos="199"/>
              </w:tabs>
              <w:spacing w:line="252" w:lineRule="auto"/>
              <w:ind w:right="325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wyszukuje informacje na temat zastosowań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wybranych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izotopów.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35"/>
              </w:numPr>
              <w:tabs>
                <w:tab w:val="left" w:pos="199"/>
              </w:tabs>
              <w:spacing w:before="98" w:line="252" w:lineRule="auto"/>
              <w:ind w:right="488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wyróżnia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izotopy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tego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samego pierwiastka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spośród podanych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przykładów.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98"/>
              </w:numPr>
              <w:tabs>
                <w:tab w:val="left" w:pos="199"/>
              </w:tabs>
              <w:spacing w:before="98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wyjaśnia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różnice</w:t>
            </w:r>
          </w:p>
          <w:p w:rsidR="00000000" w:rsidRDefault="00771E77">
            <w:pPr>
              <w:pStyle w:val="TableParagraph"/>
              <w:spacing w:before="11"/>
              <w:ind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6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budowie</w:t>
            </w:r>
            <w:r>
              <w:rPr>
                <w:rFonts w:ascii="Celias" w:hAnsi="Celias" w:cs="Celias"/>
                <w:color w:val="231F20"/>
                <w:spacing w:val="-6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izotopów;</w:t>
            </w:r>
          </w:p>
          <w:p w:rsidR="00000000" w:rsidRDefault="00771E77">
            <w:pPr>
              <w:pStyle w:val="TableParagraph"/>
              <w:numPr>
                <w:ilvl w:val="0"/>
                <w:numId w:val="98"/>
              </w:numPr>
              <w:tabs>
                <w:tab w:val="left" w:pos="199"/>
              </w:tabs>
              <w:spacing w:before="1" w:line="252" w:lineRule="auto"/>
              <w:ind w:right="434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 model jąder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ato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mowych podanych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izotopów.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napToGrid w:val="0"/>
              <w:spacing w:before="11"/>
              <w:ind w:left="84" w:firstLine="0"/>
              <w:rPr>
                <w:rFonts w:ascii="Celias" w:hAnsi="Celias" w:cs="Celias"/>
                <w:sz w:val="16"/>
              </w:rPr>
            </w:pPr>
          </w:p>
        </w:tc>
      </w:tr>
      <w:tr w:rsidR="00000000">
        <w:trPr>
          <w:trHeight w:val="377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5"/>
              <w:ind w:left="70" w:right="55" w:firstLine="0"/>
              <w:jc w:val="center"/>
            </w:pPr>
            <w:r>
              <w:rPr>
                <w:rFonts w:ascii="Celias" w:hAnsi="Celias" w:cs="Celias"/>
                <w:color w:val="231F20"/>
                <w:w w:val="95"/>
                <w:sz w:val="16"/>
              </w:rPr>
              <w:t>20</w:t>
            </w:r>
          </w:p>
        </w:tc>
        <w:tc>
          <w:tcPr>
            <w:tcW w:w="13606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5"/>
              <w:ind w:left="85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Podsumowanie</w:t>
            </w:r>
            <w:r>
              <w:rPr>
                <w:rFonts w:ascii="Celias" w:hAnsi="Celias" w:cs="Celias"/>
                <w:color w:val="231F20"/>
                <w:spacing w:val="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działu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2</w:t>
            </w:r>
          </w:p>
        </w:tc>
      </w:tr>
      <w:tr w:rsidR="00000000">
        <w:trPr>
          <w:trHeight w:val="377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5"/>
              <w:ind w:left="70" w:right="55" w:firstLine="0"/>
              <w:jc w:val="center"/>
            </w:pPr>
            <w:r>
              <w:rPr>
                <w:rFonts w:ascii="Celias" w:hAnsi="Celias" w:cs="Celias"/>
                <w:color w:val="231F20"/>
                <w:w w:val="95"/>
                <w:sz w:val="16"/>
              </w:rPr>
              <w:t>21</w:t>
            </w:r>
          </w:p>
        </w:tc>
        <w:tc>
          <w:tcPr>
            <w:tcW w:w="13606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5"/>
              <w:ind w:left="85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Sprawdzian</w:t>
            </w:r>
          </w:p>
        </w:tc>
      </w:tr>
    </w:tbl>
    <w:p w:rsidR="00000000" w:rsidRDefault="00771E77">
      <w:pPr>
        <w:pStyle w:val="Tekstpodstawowy"/>
        <w:spacing w:before="103"/>
        <w:ind w:left="195"/>
      </w:pPr>
      <w:r>
        <w:rPr>
          <w:rFonts w:ascii="Celias" w:hAnsi="Celias" w:cs="Celias"/>
          <w:color w:val="231F20"/>
          <w:w w:val="105"/>
        </w:rPr>
        <w:t>Dział</w:t>
      </w:r>
      <w:r>
        <w:rPr>
          <w:rFonts w:ascii="Celias" w:hAnsi="Celias" w:cs="Celias"/>
          <w:color w:val="231F20"/>
          <w:spacing w:val="-9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3.</w:t>
      </w:r>
      <w:r>
        <w:rPr>
          <w:rFonts w:ascii="Celias" w:hAnsi="Celias" w:cs="Celias"/>
          <w:color w:val="231F20"/>
          <w:spacing w:val="-8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Jak</w:t>
      </w:r>
      <w:r>
        <w:rPr>
          <w:rFonts w:ascii="Celias" w:hAnsi="Celias" w:cs="Celias"/>
          <w:color w:val="231F20"/>
          <w:spacing w:val="-9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to</w:t>
      </w:r>
      <w:r>
        <w:rPr>
          <w:rFonts w:ascii="Celias" w:hAnsi="Celias" w:cs="Celias"/>
          <w:color w:val="231F20"/>
          <w:spacing w:val="-8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jest</w:t>
      </w:r>
      <w:r>
        <w:rPr>
          <w:rFonts w:ascii="Celias" w:hAnsi="Celias" w:cs="Celias"/>
          <w:color w:val="231F20"/>
          <w:spacing w:val="-8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połączone?</w:t>
      </w:r>
    </w:p>
    <w:p w:rsidR="00000000" w:rsidRDefault="00771E77">
      <w:pPr>
        <w:pStyle w:val="Tekstpodstawowy"/>
        <w:spacing w:before="11"/>
        <w:rPr>
          <w:rFonts w:ascii="Celias" w:hAnsi="Celias" w:cs="Celias"/>
          <w:sz w:val="8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1"/>
        <w:gridCol w:w="2381"/>
        <w:gridCol w:w="2381"/>
        <w:gridCol w:w="2381"/>
        <w:gridCol w:w="2381"/>
        <w:gridCol w:w="2381"/>
      </w:tblGrid>
      <w:tr w:rsidR="00000000">
        <w:trPr>
          <w:trHeight w:val="3643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8"/>
              <w:ind w:left="86" w:firstLine="0"/>
            </w:pPr>
            <w:r>
              <w:rPr>
                <w:rFonts w:ascii="Celias" w:hAnsi="Celias" w:cs="Celias"/>
                <w:color w:val="231F20"/>
                <w:w w:val="90"/>
                <w:sz w:val="16"/>
              </w:rPr>
              <w:t>22,</w:t>
            </w:r>
            <w:r>
              <w:rPr>
                <w:rFonts w:ascii="Celias" w:hAnsi="Celias" w:cs="Celias"/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90"/>
                <w:sz w:val="16"/>
              </w:rPr>
              <w:t>23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8" w:line="252" w:lineRule="auto"/>
              <w:ind w:left="82" w:right="527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Wiązania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kowalencyjne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08"/>
              </w:numPr>
              <w:tabs>
                <w:tab w:val="left" w:pos="199"/>
              </w:tabs>
              <w:spacing w:before="98" w:line="252" w:lineRule="auto"/>
              <w:ind w:right="138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definiuje pojęcie: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wiązanie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chemiczne;</w:t>
            </w:r>
          </w:p>
          <w:p w:rsidR="00000000" w:rsidRDefault="00771E77">
            <w:pPr>
              <w:pStyle w:val="TableParagraph"/>
              <w:numPr>
                <w:ilvl w:val="0"/>
                <w:numId w:val="108"/>
              </w:numPr>
              <w:tabs>
                <w:tab w:val="left" w:pos="199"/>
              </w:tabs>
              <w:spacing w:line="252" w:lineRule="auto"/>
              <w:ind w:right="528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zna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pojęcie: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wiązanie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kowalencyjne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(niespolaryzowane</w:t>
            </w:r>
          </w:p>
          <w:p w:rsidR="00000000" w:rsidRDefault="00771E77">
            <w:pPr>
              <w:pStyle w:val="TableParagraph"/>
              <w:ind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i spolaryzowane);</w:t>
            </w:r>
          </w:p>
          <w:p w:rsidR="00000000" w:rsidRDefault="00771E77">
            <w:pPr>
              <w:pStyle w:val="Default"/>
              <w:numPr>
                <w:ilvl w:val="0"/>
                <w:numId w:val="136"/>
              </w:numPr>
              <w:spacing w:before="11" w:line="252" w:lineRule="auto"/>
              <w:ind w:left="198" w:right="312" w:hanging="113"/>
            </w:pPr>
            <w:r>
              <w:rPr>
                <w:rFonts w:ascii="Celias" w:hAnsi="Celias" w:cs="Celias"/>
                <w:color w:val="221F1F"/>
                <w:sz w:val="16"/>
                <w:szCs w:val="16"/>
              </w:rPr>
              <w:t>zna pojęcia: du</w:t>
            </w:r>
            <w:r>
              <w:rPr>
                <w:rFonts w:ascii="Celias" w:hAnsi="Celias" w:cs="Celias"/>
                <w:color w:val="221F1F"/>
                <w:sz w:val="16"/>
                <w:szCs w:val="16"/>
              </w:rPr>
              <w:t xml:space="preserve">blet elektronowy, oktet elektronowy; </w:t>
            </w:r>
          </w:p>
          <w:p w:rsidR="00000000" w:rsidRDefault="00771E77">
            <w:pPr>
              <w:pStyle w:val="Default"/>
              <w:numPr>
                <w:ilvl w:val="0"/>
                <w:numId w:val="136"/>
              </w:numPr>
              <w:spacing w:before="11" w:line="252" w:lineRule="auto"/>
              <w:ind w:left="198" w:right="312" w:hanging="113"/>
            </w:pPr>
            <w:r>
              <w:rPr>
                <w:rFonts w:ascii="Celias" w:eastAsia="Celias" w:hAnsi="Celias" w:cs="Celias"/>
                <w:sz w:val="16"/>
                <w:szCs w:val="16"/>
              </w:rPr>
              <w:t xml:space="preserve"> </w:t>
            </w:r>
            <w:r>
              <w:rPr>
                <w:rFonts w:ascii="Celias" w:hAnsi="Celias" w:cs="Celias"/>
                <w:sz w:val="16"/>
                <w:szCs w:val="16"/>
              </w:rPr>
              <w:t xml:space="preserve">opisuje funkcję elektronów zewnętrznej powłoki </w:t>
            </w:r>
            <w:r>
              <w:rPr>
                <w:rFonts w:ascii="Celias" w:hAnsi="Celias" w:cs="Celias"/>
                <w:sz w:val="16"/>
                <w:szCs w:val="16"/>
              </w:rPr>
              <w:br/>
              <w:t>w łączeniu się atomów;</w:t>
            </w:r>
          </w:p>
          <w:p w:rsidR="00000000" w:rsidRDefault="00771E77">
            <w:pPr>
              <w:pStyle w:val="TableParagraph"/>
              <w:numPr>
                <w:ilvl w:val="0"/>
                <w:numId w:val="74"/>
              </w:numPr>
              <w:tabs>
                <w:tab w:val="left" w:pos="199"/>
              </w:tabs>
              <w:spacing w:before="11" w:line="252" w:lineRule="auto"/>
              <w:ind w:right="314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 przykłady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substancji o wiązaniach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kowalencyjnych.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09"/>
              </w:numPr>
              <w:tabs>
                <w:tab w:val="left" w:pos="199"/>
              </w:tabs>
              <w:spacing w:before="109"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określa, kiedy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powstają</w:t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wiązania kowalencyjne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niespolaryzowane</w:t>
            </w:r>
          </w:p>
          <w:p w:rsidR="00000000" w:rsidRDefault="00771E77">
            <w:pPr>
              <w:pStyle w:val="TableParagraph"/>
              <w:spacing w:line="252" w:lineRule="auto"/>
              <w:ind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i spolaryzowane na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podstaw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ie różnicy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elektroujemności</w:t>
            </w:r>
            <w:r>
              <w:rPr>
                <w:rFonts w:ascii="Celias" w:hAnsi="Celias" w:cs="Celias"/>
                <w:color w:val="231F20"/>
                <w:spacing w:val="-6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Paulinga;</w:t>
            </w:r>
          </w:p>
          <w:p w:rsidR="00000000" w:rsidRDefault="00771E77">
            <w:pPr>
              <w:pStyle w:val="TableParagraph"/>
              <w:numPr>
                <w:ilvl w:val="0"/>
                <w:numId w:val="48"/>
              </w:numPr>
              <w:tabs>
                <w:tab w:val="left" w:pos="199"/>
              </w:tabs>
              <w:spacing w:line="252" w:lineRule="auto"/>
              <w:ind w:right="142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odróżnia</w:t>
            </w:r>
            <w:r>
              <w:rPr>
                <w:rFonts w:ascii="Celias" w:hAnsi="Celias" w:cs="Celias"/>
                <w:color w:val="231F20"/>
                <w:spacing w:val="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wzór</w:t>
            </w:r>
            <w:r>
              <w:rPr>
                <w:rFonts w:ascii="Celias" w:hAnsi="Celias" w:cs="Celias"/>
                <w:color w:val="231F20"/>
                <w:spacing w:val="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sumaryczny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 od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wzoru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strukturalnego;</w:t>
            </w:r>
          </w:p>
          <w:p w:rsidR="00000000" w:rsidRDefault="00771E77">
            <w:pPr>
              <w:pStyle w:val="TableParagraph"/>
              <w:numPr>
                <w:ilvl w:val="0"/>
                <w:numId w:val="48"/>
              </w:numPr>
              <w:tabs>
                <w:tab w:val="left" w:pos="199"/>
              </w:tabs>
              <w:spacing w:line="252" w:lineRule="auto"/>
              <w:ind w:right="267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odczytuje ze wzoru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chemicznego, z jakich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pierwiastków składa</w:t>
            </w:r>
            <w:r>
              <w:rPr>
                <w:rFonts w:ascii="Celias" w:hAnsi="Celias" w:cs="Celias"/>
                <w:color w:val="231F20"/>
                <w:spacing w:val="2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się</w:t>
            </w:r>
            <w:r>
              <w:rPr>
                <w:rFonts w:ascii="Celias" w:hAnsi="Celias" w:cs="Celias"/>
                <w:color w:val="231F20"/>
                <w:spacing w:val="2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dana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 cząsteczka.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92"/>
              </w:numPr>
              <w:tabs>
                <w:tab w:val="left" w:pos="199"/>
              </w:tabs>
              <w:spacing w:before="109" w:line="252" w:lineRule="auto"/>
              <w:ind w:right="164" w:hanging="113"/>
            </w:pPr>
            <w:r>
              <w:rPr>
                <w:rFonts w:ascii="Celias" w:eastAsia="Celias" w:hAnsi="Celias" w:cs="Celias"/>
                <w:sz w:val="16"/>
              </w:rPr>
              <w:t xml:space="preserve"> </w:t>
            </w:r>
            <w:r>
              <w:rPr>
                <w:rFonts w:ascii="Celias" w:hAnsi="Celias" w:cs="Celias"/>
                <w:sz w:val="16"/>
              </w:rPr>
              <w:t>tłumaczy reguły dubletu</w:t>
            </w:r>
          </w:p>
          <w:p w:rsidR="00000000" w:rsidRDefault="00771E77">
            <w:pPr>
              <w:pStyle w:val="TableParagraph"/>
              <w:tabs>
                <w:tab w:val="left" w:pos="199"/>
              </w:tabs>
              <w:spacing w:before="11" w:line="252" w:lineRule="auto"/>
              <w:ind w:left="85" w:right="312" w:firstLine="113"/>
            </w:pPr>
            <w:r>
              <w:rPr>
                <w:rFonts w:ascii="Celias" w:hAnsi="Celias" w:cs="Celias"/>
                <w:sz w:val="16"/>
              </w:rPr>
              <w:t>i oktetu;</w:t>
            </w:r>
          </w:p>
          <w:p w:rsidR="00000000" w:rsidRDefault="00771E77">
            <w:pPr>
              <w:pStyle w:val="TableParagraph"/>
              <w:numPr>
                <w:ilvl w:val="0"/>
                <w:numId w:val="92"/>
              </w:numPr>
              <w:tabs>
                <w:tab w:val="left" w:pos="199"/>
              </w:tabs>
              <w:spacing w:line="252" w:lineRule="auto"/>
              <w:ind w:right="164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stosuje pojęcie elektro</w:t>
            </w:r>
            <w:r>
              <w:rPr>
                <w:rFonts w:ascii="Calibri" w:hAnsi="Calibri" w:cs="Calibri"/>
                <w:color w:val="231F20"/>
                <w:w w:val="110"/>
                <w:sz w:val="16"/>
              </w:rPr>
              <w:t>–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ujemności Paulinga do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ok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reślania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rodzaju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wiązań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(kowalencyjne,</w:t>
            </w:r>
            <w:r>
              <w:rPr>
                <w:rFonts w:ascii="Celias" w:hAnsi="Celias" w:cs="Celias"/>
                <w:color w:val="231F20"/>
                <w:spacing w:val="-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jonowe)</w:t>
            </w:r>
          </w:p>
          <w:p w:rsidR="00000000" w:rsidRDefault="00771E77">
            <w:pPr>
              <w:pStyle w:val="TableParagraph"/>
              <w:ind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podanych</w:t>
            </w:r>
            <w:r>
              <w:rPr>
                <w:rFonts w:ascii="Celias" w:hAnsi="Celias" w:cs="Celias"/>
                <w:color w:val="231F20"/>
                <w:spacing w:val="-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substancjach;</w:t>
            </w:r>
          </w:p>
          <w:p w:rsidR="00000000" w:rsidRDefault="00771E77">
            <w:pPr>
              <w:pStyle w:val="TableParagraph"/>
              <w:numPr>
                <w:ilvl w:val="0"/>
                <w:numId w:val="92"/>
              </w:numPr>
              <w:tabs>
                <w:tab w:val="left" w:pos="199"/>
              </w:tabs>
              <w:spacing w:before="11" w:line="252" w:lineRule="auto"/>
              <w:ind w:right="262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posługuje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się symbolami</w:t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pierwiastków i stosuje je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 zapisywania wzorów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chemicznych.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19"/>
              </w:numPr>
              <w:tabs>
                <w:tab w:val="left" w:pos="199"/>
              </w:tabs>
              <w:spacing w:before="98" w:line="252" w:lineRule="auto"/>
              <w:ind w:right="584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uzasadnia,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dlaczego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danej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cząsteczce</w:t>
            </w:r>
          </w:p>
          <w:p w:rsidR="00000000" w:rsidRDefault="00771E77">
            <w:pPr>
              <w:pStyle w:val="TableParagraph"/>
              <w:spacing w:line="252" w:lineRule="auto"/>
              <w:ind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występuje</w:t>
            </w:r>
            <w:r>
              <w:rPr>
                <w:rFonts w:ascii="Celias" w:hAnsi="Celias" w:cs="Celias"/>
                <w:color w:val="231F20"/>
                <w:spacing w:val="1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określony</w:t>
            </w:r>
            <w:r>
              <w:rPr>
                <w:rFonts w:ascii="Celias" w:hAnsi="Celias" w:cs="Celias"/>
                <w:color w:val="231F20"/>
                <w:spacing w:val="1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rodzaj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wiązania.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33"/>
              </w:numPr>
              <w:tabs>
                <w:tab w:val="left" w:pos="199"/>
              </w:tabs>
              <w:spacing w:before="98" w:line="252" w:lineRule="auto"/>
              <w:ind w:right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spośród podanych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przyk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ładów cząsteczek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klasyfikuje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rodzaj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wiązania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nich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występujący.</w:t>
            </w:r>
          </w:p>
        </w:tc>
      </w:tr>
    </w:tbl>
    <w:p w:rsidR="00000000" w:rsidRDefault="00771E77">
      <w:pPr>
        <w:sectPr w:rsidR="00000000">
          <w:footerReference w:type="even" r:id="rId16"/>
          <w:footerReference w:type="default" r:id="rId17"/>
          <w:footerReference w:type="first" r:id="rId18"/>
          <w:pgSz w:w="15600" w:h="11630" w:orient="landscape"/>
          <w:pgMar w:top="500" w:right="440" w:bottom="560" w:left="740" w:header="708" w:footer="251" w:gutter="0"/>
          <w:cols w:space="708"/>
          <w:docGrid w:linePitch="360"/>
        </w:sect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1"/>
        <w:gridCol w:w="2381"/>
        <w:gridCol w:w="2381"/>
        <w:gridCol w:w="2381"/>
        <w:gridCol w:w="2381"/>
        <w:gridCol w:w="2381"/>
      </w:tblGrid>
      <w:tr w:rsidR="00000000">
        <w:trPr>
          <w:trHeight w:val="2729"/>
        </w:trPr>
        <w:tc>
          <w:tcPr>
            <w:tcW w:w="567" w:type="dxa"/>
            <w:tcBorders>
              <w:top w:val="single" w:sz="4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56"/>
              <w:ind w:left="38" w:right="31" w:firstLine="0"/>
              <w:jc w:val="center"/>
            </w:pPr>
            <w:r>
              <w:rPr>
                <w:rFonts w:ascii="Celias" w:hAnsi="Celias" w:cs="Celias"/>
                <w:color w:val="231F20"/>
                <w:sz w:val="16"/>
              </w:rPr>
              <w:lastRenderedPageBreak/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56"/>
              <w:ind w:left="77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Wiązania</w:t>
            </w:r>
            <w:r>
              <w:rPr>
                <w:rFonts w:ascii="Celias" w:hAnsi="Celias" w:cs="Celias"/>
                <w:color w:val="231F20"/>
                <w:spacing w:val="-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jonowe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33"/>
              </w:numPr>
              <w:tabs>
                <w:tab w:val="left" w:pos="194"/>
              </w:tabs>
              <w:spacing w:before="120" w:line="242" w:lineRule="auto"/>
              <w:ind w:left="192" w:right="142" w:hanging="113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definiuje pojęcie: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wiązanie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jonowe;</w:t>
            </w:r>
          </w:p>
          <w:p w:rsidR="00000000" w:rsidRDefault="00771E77">
            <w:pPr>
              <w:pStyle w:val="TableParagraph"/>
              <w:numPr>
                <w:ilvl w:val="0"/>
                <w:numId w:val="133"/>
              </w:numPr>
              <w:tabs>
                <w:tab w:val="left" w:pos="194"/>
              </w:tabs>
              <w:spacing w:line="242" w:lineRule="auto"/>
              <w:ind w:right="84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stosuje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pojęcie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jonu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(kation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anion);</w:t>
            </w:r>
          </w:p>
          <w:p w:rsidR="00000000" w:rsidRDefault="00771E77">
            <w:pPr>
              <w:pStyle w:val="TableParagraph"/>
              <w:numPr>
                <w:ilvl w:val="0"/>
                <w:numId w:val="133"/>
              </w:numPr>
              <w:tabs>
                <w:tab w:val="left" w:pos="194"/>
              </w:tabs>
              <w:spacing w:line="242" w:lineRule="auto"/>
              <w:ind w:right="138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definiuje pojęcie: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elektroujemność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Paulinga;</w:t>
            </w:r>
          </w:p>
          <w:p w:rsidR="00000000" w:rsidRDefault="00771E77">
            <w:pPr>
              <w:pStyle w:val="TableParagraph"/>
              <w:numPr>
                <w:ilvl w:val="0"/>
                <w:numId w:val="133"/>
              </w:numPr>
              <w:tabs>
                <w:tab w:val="left" w:pos="194"/>
              </w:tabs>
              <w:spacing w:line="242" w:lineRule="auto"/>
              <w:ind w:right="518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 przykłady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substancji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wiązaniu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jonowym.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94"/>
              </w:numPr>
              <w:tabs>
                <w:tab w:val="left" w:pos="194"/>
              </w:tabs>
              <w:spacing w:before="120" w:line="242" w:lineRule="auto"/>
              <w:ind w:left="192" w:right="57" w:hanging="113"/>
            </w:pPr>
            <w:r>
              <w:rPr>
                <w:rFonts w:ascii="Celias" w:hAnsi="Celias" w:cs="Celias"/>
                <w:color w:val="221F1F"/>
                <w:sz w:val="16"/>
                <w:szCs w:val="16"/>
              </w:rPr>
              <w:t>opisuje funkcję elektronów zewnętrznej powłoki w łączeniu się atomów;</w:t>
            </w:r>
          </w:p>
          <w:p w:rsidR="00000000" w:rsidRDefault="00771E77">
            <w:pPr>
              <w:pStyle w:val="TableParagraph"/>
              <w:numPr>
                <w:ilvl w:val="0"/>
                <w:numId w:val="94"/>
              </w:numPr>
              <w:tabs>
                <w:tab w:val="left" w:pos="194"/>
              </w:tabs>
              <w:spacing w:line="242" w:lineRule="auto"/>
              <w:ind w:left="192" w:right="442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określa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ładunek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trwałych, prostych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jonów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metali (np. Na, Mg, Al)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oraz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niemetali (np. O, Cl, S).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Default"/>
              <w:numPr>
                <w:ilvl w:val="0"/>
                <w:numId w:val="111"/>
              </w:numPr>
              <w:spacing w:before="120"/>
              <w:ind w:left="170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stosuje pojęcie elektro</w:t>
            </w:r>
            <w:r>
              <w:rPr>
                <w:rFonts w:ascii="Calibri" w:hAnsi="Calibri" w:cs="Calibri"/>
                <w:color w:val="231F20"/>
                <w:w w:val="110"/>
                <w:sz w:val="16"/>
              </w:rPr>
              <w:t>–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ujemności Paulinga do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określania rodzaju wiązań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jonowych w podany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substancjach.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6"/>
              </w:numPr>
              <w:tabs>
                <w:tab w:val="left" w:pos="194"/>
              </w:tabs>
              <w:spacing w:before="120" w:line="242" w:lineRule="auto"/>
              <w:ind w:left="192" w:right="108" w:hanging="113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wyjaśnia różnice pomiędzy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atomem,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cząsteczką</w:t>
            </w:r>
          </w:p>
          <w:p w:rsidR="00000000" w:rsidRDefault="00771E77">
            <w:pPr>
              <w:pStyle w:val="TableParagraph"/>
              <w:spacing w:line="180" w:lineRule="exact"/>
              <w:ind w:left="193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a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jonem;</w:t>
            </w:r>
          </w:p>
          <w:p w:rsidR="00000000" w:rsidRDefault="00771E77">
            <w:pPr>
              <w:pStyle w:val="TableParagraph"/>
              <w:numPr>
                <w:ilvl w:val="0"/>
                <w:numId w:val="16"/>
              </w:numPr>
              <w:tabs>
                <w:tab w:val="left" w:pos="194"/>
              </w:tabs>
              <w:spacing w:line="242" w:lineRule="auto"/>
              <w:ind w:left="192" w:right="57" w:hanging="113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wskazuje</w:t>
            </w:r>
            <w:r>
              <w:rPr>
                <w:rFonts w:ascii="Celias" w:hAnsi="Celias" w:cs="Celias"/>
                <w:color w:val="231F20"/>
                <w:spacing w:val="-5"/>
                <w:w w:val="105"/>
                <w:sz w:val="16"/>
              </w:rPr>
              <w:t xml:space="preserve"> jony w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związkach</w:t>
            </w:r>
          </w:p>
          <w:p w:rsidR="00000000" w:rsidRDefault="00771E77">
            <w:pPr>
              <w:pStyle w:val="TableParagraph"/>
              <w:spacing w:line="180" w:lineRule="exact"/>
              <w:ind w:left="193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budowie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jonowej (np. NaCl, MgO, NaOH).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37"/>
              </w:numPr>
              <w:tabs>
                <w:tab w:val="left" w:pos="194"/>
              </w:tabs>
              <w:spacing w:before="109" w:line="242" w:lineRule="auto"/>
              <w:ind w:left="192" w:right="442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określa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ładunek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jonów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metali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oraz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niemetali;</w:t>
            </w:r>
          </w:p>
          <w:p w:rsidR="00000000" w:rsidRDefault="00771E77">
            <w:pPr>
              <w:pStyle w:val="TableParagraph"/>
              <w:numPr>
                <w:ilvl w:val="0"/>
                <w:numId w:val="137"/>
              </w:numPr>
              <w:tabs>
                <w:tab w:val="left" w:pos="194"/>
              </w:tabs>
              <w:spacing w:line="242" w:lineRule="auto"/>
              <w:ind w:left="192" w:right="442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opisuje jak tworzy się sieć krystaliczna;</w:t>
            </w:r>
          </w:p>
          <w:p w:rsidR="00000000" w:rsidRDefault="00771E77">
            <w:pPr>
              <w:pStyle w:val="TableParagraph"/>
              <w:numPr>
                <w:ilvl w:val="0"/>
                <w:numId w:val="137"/>
              </w:numPr>
              <w:tabs>
                <w:tab w:val="left" w:pos="194"/>
              </w:tabs>
              <w:spacing w:line="242" w:lineRule="auto"/>
              <w:ind w:right="277"/>
            </w:pPr>
            <w:r>
              <w:rPr>
                <w:rFonts w:ascii="Celias" w:hAnsi="Celias" w:cs="Celias"/>
                <w:sz w:val="16"/>
              </w:rPr>
              <w:t xml:space="preserve">wskazuje jony w związkach </w:t>
            </w:r>
            <w:r>
              <w:rPr>
                <w:rFonts w:ascii="Celias" w:hAnsi="Celias" w:cs="Celias"/>
                <w:sz w:val="16"/>
              </w:rPr>
              <w:br/>
              <w:t>o bu</w:t>
            </w:r>
            <w:r>
              <w:rPr>
                <w:rFonts w:ascii="Celias" w:hAnsi="Celias" w:cs="Celias"/>
                <w:sz w:val="16"/>
              </w:rPr>
              <w:t xml:space="preserve">dowie jonowej </w:t>
            </w:r>
            <w:r>
              <w:rPr>
                <w:rFonts w:ascii="Celias" w:hAnsi="Celias" w:cs="Celias"/>
                <w:sz w:val="16"/>
              </w:rPr>
              <w:br/>
              <w:t>o większym stopniu trudności.</w:t>
            </w:r>
          </w:p>
        </w:tc>
      </w:tr>
      <w:tr w:rsidR="00000000">
        <w:trPr>
          <w:trHeight w:val="2754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81"/>
              <w:ind w:left="38" w:right="31" w:firstLine="0"/>
              <w:jc w:val="center"/>
            </w:pPr>
            <w:r>
              <w:rPr>
                <w:rFonts w:ascii="Celias" w:hAnsi="Celias" w:cs="Celias"/>
                <w:color w:val="231F20"/>
                <w:sz w:val="16"/>
              </w:rPr>
              <w:t>25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6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81" w:line="242" w:lineRule="auto"/>
              <w:ind w:left="77" w:right="338" w:firstLine="0"/>
            </w:pP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Rodzaj wiązania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 właściwości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związku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chemicznego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54"/>
              </w:numPr>
              <w:tabs>
                <w:tab w:val="left" w:pos="194"/>
              </w:tabs>
              <w:spacing w:before="81" w:line="242" w:lineRule="auto"/>
              <w:ind w:right="297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zna</w:t>
            </w:r>
            <w:r>
              <w:rPr>
                <w:rFonts w:ascii="Celias" w:hAnsi="Celias" w:cs="Celias"/>
                <w:color w:val="231F20"/>
                <w:spacing w:val="8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pojęcia:</w:t>
            </w:r>
            <w:r>
              <w:rPr>
                <w:rFonts w:ascii="Celias" w:hAnsi="Celias" w:cs="Celias"/>
                <w:color w:val="231F20"/>
                <w:spacing w:val="8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przewodnik,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izolator;</w:t>
            </w:r>
          </w:p>
          <w:p w:rsidR="00000000" w:rsidRDefault="00771E77">
            <w:pPr>
              <w:pStyle w:val="TableParagraph"/>
              <w:numPr>
                <w:ilvl w:val="0"/>
                <w:numId w:val="154"/>
              </w:numPr>
              <w:tabs>
                <w:tab w:val="left" w:pos="194"/>
              </w:tabs>
              <w:spacing w:line="242" w:lineRule="auto"/>
              <w:ind w:right="204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tłumaczy, czym są związki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kowalencyjne, a czym jonowe;</w:t>
            </w:r>
          </w:p>
          <w:p w:rsidR="00000000" w:rsidRDefault="00771E77">
            <w:pPr>
              <w:pStyle w:val="TableParagraph"/>
              <w:numPr>
                <w:ilvl w:val="0"/>
                <w:numId w:val="154"/>
              </w:numPr>
              <w:tabs>
                <w:tab w:val="left" w:pos="194"/>
              </w:tabs>
              <w:spacing w:line="242" w:lineRule="auto"/>
              <w:ind w:right="9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tłumaczy, na czym polega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przewodnictwo elektryczne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 przewodnictwo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cieplne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substancji.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76"/>
              </w:numPr>
              <w:tabs>
                <w:tab w:val="left" w:pos="194"/>
              </w:tabs>
              <w:spacing w:before="82" w:line="242" w:lineRule="auto"/>
              <w:ind w:right="277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przeprowadza pomiar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przewodnictwa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elektrycznego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badanych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substancji;</w:t>
            </w:r>
          </w:p>
          <w:p w:rsidR="00000000" w:rsidRDefault="00771E77">
            <w:pPr>
              <w:pStyle w:val="TableParagraph"/>
              <w:numPr>
                <w:ilvl w:val="0"/>
                <w:numId w:val="76"/>
              </w:numPr>
              <w:tabs>
                <w:tab w:val="left" w:pos="194"/>
              </w:tabs>
              <w:spacing w:line="242" w:lineRule="auto"/>
              <w:ind w:right="8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wyszukuje, porządkuje, porównuje i prezentuje informacje o podstawowych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różnicach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we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właściwościach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pomiędzy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związkami</w:t>
            </w:r>
          </w:p>
          <w:p w:rsidR="00000000" w:rsidRDefault="00771E77">
            <w:pPr>
              <w:pStyle w:val="TableParagraph"/>
              <w:spacing w:line="180" w:lineRule="exact"/>
              <w:ind w:left="193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różnej</w:t>
            </w:r>
            <w:r>
              <w:rPr>
                <w:rFonts w:ascii="Celias" w:hAnsi="Celias" w:cs="Celias"/>
                <w:color w:val="231F20"/>
                <w:spacing w:val="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budowie;</w:t>
            </w:r>
          </w:p>
          <w:p w:rsidR="00000000" w:rsidRDefault="00771E77">
            <w:pPr>
              <w:pStyle w:val="TableParagraph"/>
              <w:numPr>
                <w:ilvl w:val="0"/>
                <w:numId w:val="76"/>
              </w:numPr>
              <w:tabs>
                <w:tab w:val="left" w:pos="194"/>
              </w:tabs>
              <w:spacing w:before="3" w:line="242" w:lineRule="auto"/>
              <w:ind w:right="35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określa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rodzaj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wiązania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wiązku</w:t>
            </w:r>
            <w:r>
              <w:rPr>
                <w:rFonts w:ascii="Celias" w:hAnsi="Celias" w:cs="Celias"/>
                <w:color w:val="231F20"/>
                <w:spacing w:val="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chemicznym.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30"/>
              </w:numPr>
              <w:tabs>
                <w:tab w:val="left" w:pos="194"/>
              </w:tabs>
              <w:spacing w:before="82" w:line="242" w:lineRule="auto"/>
              <w:ind w:right="121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wyszukuje, porządkuje, porównuje i prezentuje informacje o właściwościach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związków</w:t>
            </w:r>
            <w:r>
              <w:rPr>
                <w:rFonts w:ascii="Celias" w:hAnsi="Celias" w:cs="Celias"/>
                <w:color w:val="231F20"/>
                <w:spacing w:val="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kowalencyjnych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jonowych</w:t>
            </w:r>
            <w:r>
              <w:rPr>
                <w:rFonts w:ascii="Celias" w:hAnsi="Celias" w:cs="Celias"/>
                <w:color w:val="231F20"/>
                <w:spacing w:val="8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(stan</w:t>
            </w:r>
            <w:r>
              <w:rPr>
                <w:rFonts w:ascii="Celias" w:hAnsi="Celias" w:cs="Celias"/>
                <w:color w:val="231F20"/>
                <w:spacing w:val="8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skupienia,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rozpuszczalność</w:t>
            </w:r>
          </w:p>
          <w:p w:rsidR="00000000" w:rsidRDefault="00771E77">
            <w:pPr>
              <w:pStyle w:val="TableParagraph"/>
              <w:spacing w:line="242" w:lineRule="auto"/>
              <w:ind w:left="193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 wodzie, temperaturę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topnienia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wrzenia,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przewodnictwo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ciepła i elektryczności);</w:t>
            </w:r>
          </w:p>
          <w:p w:rsidR="00000000" w:rsidRDefault="00771E77">
            <w:pPr>
              <w:pStyle w:val="TableParagraph"/>
              <w:numPr>
                <w:ilvl w:val="0"/>
                <w:numId w:val="30"/>
              </w:numPr>
              <w:tabs>
                <w:tab w:val="left" w:pos="194"/>
              </w:tabs>
              <w:spacing w:line="242" w:lineRule="auto"/>
              <w:ind w:right="277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przeprowad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za pomiar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przewodnictwa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elektrycznego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badanych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substancji</w:t>
            </w:r>
            <w:r>
              <w:rPr>
                <w:rFonts w:ascii="Celias" w:hAnsi="Celias" w:cs="Celias"/>
                <w:color w:val="231F20"/>
                <w:spacing w:val="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oraz</w:t>
            </w:r>
            <w:r>
              <w:rPr>
                <w:rFonts w:ascii="Celias" w:hAnsi="Celias" w:cs="Celias"/>
                <w:color w:val="231F20"/>
                <w:spacing w:val="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zapisuje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obserwacje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wnioski.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20"/>
              </w:numPr>
              <w:tabs>
                <w:tab w:val="left" w:pos="194"/>
              </w:tabs>
              <w:spacing w:before="83" w:line="242" w:lineRule="auto"/>
              <w:ind w:right="32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korzysta z materiałów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źródłowych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(podręcznik,</w:t>
            </w:r>
            <w:r>
              <w:rPr>
                <w:rFonts w:ascii="Celias" w:hAnsi="Celias" w:cs="Celias"/>
                <w:color w:val="231F20"/>
                <w:spacing w:val="-4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tablice chemiczne,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karty charakterystyk)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zdobywania informacji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 właściwościach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związków</w:t>
            </w:r>
            <w:r>
              <w:rPr>
                <w:rFonts w:ascii="Celias" w:hAnsi="Celias" w:cs="Celias"/>
                <w:color w:val="231F20"/>
                <w:spacing w:val="1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chemicznych;</w:t>
            </w:r>
          </w:p>
          <w:p w:rsidR="00000000" w:rsidRDefault="00771E77">
            <w:pPr>
              <w:pStyle w:val="TableParagraph"/>
              <w:numPr>
                <w:ilvl w:val="0"/>
                <w:numId w:val="120"/>
              </w:numPr>
              <w:tabs>
                <w:tab w:val="left" w:pos="194"/>
              </w:tabs>
              <w:spacing w:line="242" w:lineRule="auto"/>
              <w:ind w:right="105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wyjaśnia r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óżnice pomiędzy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rodzajami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wiązań;</w:t>
            </w:r>
          </w:p>
          <w:p w:rsidR="00000000" w:rsidRDefault="00771E77">
            <w:pPr>
              <w:pStyle w:val="TableParagraph"/>
              <w:numPr>
                <w:ilvl w:val="0"/>
                <w:numId w:val="120"/>
              </w:numPr>
              <w:tabs>
                <w:tab w:val="left" w:pos="194"/>
              </w:tabs>
              <w:spacing w:line="242" w:lineRule="auto"/>
              <w:ind w:right="20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opisuje zależności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pomiędzy rodzajami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wiązań a właściwościami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danego związku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chemicznego.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7"/>
              </w:numPr>
              <w:tabs>
                <w:tab w:val="left" w:pos="194"/>
              </w:tabs>
              <w:spacing w:before="84" w:line="242" w:lineRule="auto"/>
              <w:ind w:right="371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przewiduje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związku na podstawie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rodzaju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wiązań;</w:t>
            </w:r>
          </w:p>
          <w:p w:rsidR="00000000" w:rsidRDefault="00771E77">
            <w:pPr>
              <w:pStyle w:val="TableParagraph"/>
              <w:numPr>
                <w:ilvl w:val="0"/>
                <w:numId w:val="17"/>
              </w:numPr>
              <w:tabs>
                <w:tab w:val="left" w:pos="194"/>
              </w:tabs>
              <w:spacing w:line="242" w:lineRule="auto"/>
              <w:ind w:right="213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projektuje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doświadczenie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pozwalające zbadać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 wybranego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związk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u.</w:t>
            </w:r>
          </w:p>
        </w:tc>
      </w:tr>
      <w:tr w:rsidR="00000000">
        <w:trPr>
          <w:trHeight w:val="2752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84"/>
              <w:ind w:left="38" w:right="31" w:firstLine="0"/>
              <w:jc w:val="center"/>
            </w:pPr>
            <w:r>
              <w:rPr>
                <w:rFonts w:ascii="Celias" w:hAnsi="Celias" w:cs="Celias"/>
                <w:color w:val="231F20"/>
                <w:sz w:val="16"/>
              </w:rPr>
              <w:t>26,</w:t>
            </w:r>
            <w:r>
              <w:rPr>
                <w:rFonts w:ascii="Celias" w:hAnsi="Celias" w:cs="Celias"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27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6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84" w:line="242" w:lineRule="auto"/>
              <w:ind w:left="77" w:right="407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Wartościowość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pierwiastków</w:t>
            </w:r>
          </w:p>
          <w:p w:rsidR="00000000" w:rsidRDefault="00771E77">
            <w:pPr>
              <w:pStyle w:val="TableParagraph"/>
              <w:spacing w:line="242" w:lineRule="auto"/>
              <w:ind w:left="77" w:right="584" w:firstLine="0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 związkach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chemicznych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58"/>
              </w:numPr>
              <w:tabs>
                <w:tab w:val="left" w:pos="194"/>
              </w:tabs>
              <w:spacing w:before="85" w:line="242" w:lineRule="auto"/>
              <w:ind w:right="44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definiuje pojęcia: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wartościowość,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indeks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stechiometryczny;</w:t>
            </w:r>
          </w:p>
          <w:p w:rsidR="00000000" w:rsidRDefault="00771E77">
            <w:pPr>
              <w:pStyle w:val="TableParagraph"/>
              <w:numPr>
                <w:ilvl w:val="0"/>
                <w:numId w:val="58"/>
              </w:numPr>
              <w:tabs>
                <w:tab w:val="left" w:pos="194"/>
              </w:tabs>
              <w:spacing w:line="242" w:lineRule="auto"/>
              <w:ind w:right="146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zna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symbole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pierwiastków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chemicznych;</w:t>
            </w:r>
          </w:p>
          <w:p w:rsidR="00000000" w:rsidRDefault="00771E77">
            <w:pPr>
              <w:pStyle w:val="TableParagraph"/>
              <w:numPr>
                <w:ilvl w:val="0"/>
                <w:numId w:val="58"/>
              </w:numPr>
              <w:tabs>
                <w:tab w:val="left" w:pos="194"/>
              </w:tabs>
              <w:spacing w:line="242" w:lineRule="auto"/>
              <w:ind w:right="151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określa na podstawie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układu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okresowego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warto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ściowość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pierwiastków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 grup</w:t>
            </w:r>
            <w:r>
              <w:rPr>
                <w:rFonts w:ascii="Celias" w:hAnsi="Celias" w:cs="Celias"/>
                <w:color w:val="231F20"/>
                <w:spacing w:val="-1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głównych;</w:t>
            </w:r>
          </w:p>
          <w:p w:rsidR="00000000" w:rsidRDefault="00771E77">
            <w:pPr>
              <w:pStyle w:val="TableParagraph"/>
              <w:numPr>
                <w:ilvl w:val="0"/>
                <w:numId w:val="58"/>
              </w:numPr>
              <w:tabs>
                <w:tab w:val="left" w:pos="194"/>
              </w:tabs>
              <w:spacing w:line="228" w:lineRule="auto"/>
              <w:ind w:right="26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odczytuje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prost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e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zapisy,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takie</w:t>
            </w:r>
            <w:r>
              <w:rPr>
                <w:rFonts w:ascii="Celias" w:hAnsi="Celias" w:cs="Celias"/>
                <w:color w:val="231F20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jak:</w:t>
            </w:r>
            <w:r>
              <w:rPr>
                <w:rFonts w:ascii="Celias" w:hAnsi="Celias" w:cs="Celias"/>
                <w:color w:val="231F20"/>
                <w:spacing w:val="-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2H</w:t>
            </w:r>
            <w:r>
              <w:rPr>
                <w:rFonts w:ascii="Celias" w:hAnsi="Celias" w:cs="Celias"/>
                <w:color w:val="231F20"/>
                <w:spacing w:val="-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spacing w:val="11"/>
                <w:w w:val="105"/>
                <w:sz w:val="9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position w:val="1"/>
                <w:sz w:val="16"/>
              </w:rPr>
              <w:t>oraz</w:t>
            </w:r>
            <w:r>
              <w:rPr>
                <w:rFonts w:ascii="Celias" w:hAnsi="Celias" w:cs="Celias"/>
                <w:color w:val="231F20"/>
                <w:spacing w:val="-10"/>
                <w:w w:val="105"/>
                <w:position w:val="1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position w:val="1"/>
                <w:sz w:val="16"/>
              </w:rPr>
              <w:t>2H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w w:val="105"/>
                <w:position w:val="1"/>
                <w:sz w:val="16"/>
              </w:rPr>
              <w:t>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40"/>
              </w:numPr>
              <w:tabs>
                <w:tab w:val="left" w:pos="194"/>
              </w:tabs>
              <w:spacing w:before="81" w:line="242" w:lineRule="auto"/>
              <w:ind w:right="147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ustala dla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tlenków wzór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sumaryczny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 podstawie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wartościowości oraz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wartościowość na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podstawie wzoru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sumarycznego;</w:t>
            </w:r>
          </w:p>
          <w:p w:rsidR="00000000" w:rsidRDefault="00771E77">
            <w:pPr>
              <w:pStyle w:val="TableParagraph"/>
              <w:numPr>
                <w:ilvl w:val="0"/>
                <w:numId w:val="40"/>
              </w:numPr>
              <w:tabs>
                <w:tab w:val="left" w:pos="194"/>
              </w:tabs>
              <w:spacing w:line="242" w:lineRule="auto"/>
              <w:ind w:right="49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ustala nazwę oraz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3"/>
                <w:w w:val="110"/>
                <w:sz w:val="16"/>
              </w:rPr>
              <w:t>wzór sumaryczny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prostego tlenku.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87"/>
              </w:numPr>
              <w:tabs>
                <w:tab w:val="left" w:pos="194"/>
              </w:tabs>
              <w:spacing w:before="109" w:line="242" w:lineRule="auto"/>
              <w:ind w:left="192"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ustala dla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tlenków: nazwę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 podstawie wzoru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sumary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cznego, wzór</w:t>
            </w:r>
          </w:p>
          <w:p w:rsidR="00000000" w:rsidRDefault="00771E77">
            <w:pPr>
              <w:pStyle w:val="TableParagraph"/>
              <w:spacing w:line="242" w:lineRule="auto"/>
              <w:ind w:left="193" w:right="147" w:firstLine="0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sumaryczny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 podstawie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nazwy.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24"/>
              </w:numPr>
              <w:tabs>
                <w:tab w:val="left" w:pos="194"/>
              </w:tabs>
              <w:spacing w:before="82" w:line="242" w:lineRule="auto"/>
              <w:ind w:right="338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wyjaśnia i wykorzystuje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pojęcie: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wartościowość;</w:t>
            </w:r>
          </w:p>
          <w:p w:rsidR="00000000" w:rsidRDefault="00771E77">
            <w:pPr>
              <w:pStyle w:val="TableParagraph"/>
              <w:numPr>
                <w:ilvl w:val="0"/>
                <w:numId w:val="124"/>
              </w:numPr>
              <w:tabs>
                <w:tab w:val="left" w:pos="194"/>
              </w:tabs>
              <w:spacing w:line="242" w:lineRule="auto"/>
              <w:ind w:right="104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wyznacza wartościowość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pierwiastków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chemicznych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 podstawie związków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chemicznych;</w:t>
            </w:r>
          </w:p>
          <w:p w:rsidR="00000000" w:rsidRDefault="00771E77">
            <w:pPr>
              <w:pStyle w:val="TableParagraph"/>
              <w:numPr>
                <w:ilvl w:val="0"/>
                <w:numId w:val="124"/>
              </w:numPr>
              <w:tabs>
                <w:tab w:val="left" w:pos="194"/>
              </w:tabs>
              <w:spacing w:line="242" w:lineRule="auto"/>
              <w:ind w:right="433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wyjaśnia, dlaczego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dla każdego związku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chemicznego można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narysować wzór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struk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turalny.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17"/>
              </w:numPr>
              <w:tabs>
                <w:tab w:val="left" w:pos="194"/>
              </w:tabs>
              <w:spacing w:before="83" w:line="242" w:lineRule="auto"/>
              <w:ind w:right="17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 nazwy związków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chemicznych na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podstawie ich wzorów dla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 przykładów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br/>
              <w:t>o wyższym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stopniu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trudności;</w:t>
            </w:r>
          </w:p>
          <w:p w:rsidR="00000000" w:rsidRDefault="00771E77">
            <w:pPr>
              <w:pStyle w:val="TableParagraph"/>
              <w:numPr>
                <w:ilvl w:val="0"/>
                <w:numId w:val="117"/>
              </w:numPr>
              <w:tabs>
                <w:tab w:val="left" w:pos="194"/>
              </w:tabs>
              <w:spacing w:line="242" w:lineRule="auto"/>
              <w:ind w:right="287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zapisuje</w:t>
            </w:r>
            <w:r>
              <w:rPr>
                <w:rFonts w:ascii="Celias" w:hAnsi="Celias" w:cs="Celias"/>
                <w:color w:val="231F20"/>
                <w:spacing w:val="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wzory</w:t>
            </w:r>
            <w:r>
              <w:rPr>
                <w:rFonts w:ascii="Celias" w:hAnsi="Celias" w:cs="Celias"/>
                <w:color w:val="231F20"/>
                <w:spacing w:val="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związków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chemicznych na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podstawie nazwy dla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przykładów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wyższym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stopniu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trudności.</w:t>
            </w:r>
          </w:p>
        </w:tc>
      </w:tr>
      <w:tr w:rsidR="00000000">
        <w:trPr>
          <w:trHeight w:val="331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81"/>
              <w:ind w:left="60" w:right="55" w:firstLine="0"/>
              <w:jc w:val="center"/>
            </w:pPr>
            <w:r>
              <w:rPr>
                <w:rFonts w:ascii="Celias" w:hAnsi="Celias" w:cs="Celias"/>
                <w:color w:val="231F20"/>
                <w:sz w:val="16"/>
              </w:rPr>
              <w:t>28</w:t>
            </w:r>
          </w:p>
        </w:tc>
        <w:tc>
          <w:tcPr>
            <w:tcW w:w="13606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81"/>
              <w:ind w:left="80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Podsumowanie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działu</w:t>
            </w:r>
            <w:r>
              <w:rPr>
                <w:rFonts w:ascii="Celias" w:hAnsi="Celias" w:cs="Celias"/>
                <w:color w:val="231F20"/>
                <w:spacing w:val="1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3</w:t>
            </w:r>
          </w:p>
        </w:tc>
      </w:tr>
      <w:tr w:rsidR="00000000">
        <w:trPr>
          <w:trHeight w:val="331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81"/>
              <w:ind w:left="59" w:right="55" w:firstLine="0"/>
              <w:jc w:val="center"/>
            </w:pPr>
            <w:r>
              <w:rPr>
                <w:rFonts w:ascii="Celias" w:hAnsi="Celias" w:cs="Celias"/>
                <w:color w:val="231F20"/>
                <w:sz w:val="16"/>
              </w:rPr>
              <w:t>29</w:t>
            </w:r>
          </w:p>
        </w:tc>
        <w:tc>
          <w:tcPr>
            <w:tcW w:w="13606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81"/>
              <w:ind w:left="80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Sprawdzian</w:t>
            </w:r>
          </w:p>
        </w:tc>
      </w:tr>
    </w:tbl>
    <w:p w:rsidR="00000000" w:rsidRDefault="00771E77">
      <w:pPr>
        <w:sectPr w:rsidR="00000000">
          <w:footerReference w:type="even" r:id="rId19"/>
          <w:footerReference w:type="default" r:id="rId20"/>
          <w:footerReference w:type="first" r:id="rId21"/>
          <w:pgSz w:w="15600" w:h="11630" w:orient="landscape"/>
          <w:pgMar w:top="560" w:right="440" w:bottom="440" w:left="740" w:header="708" w:footer="251" w:gutter="0"/>
          <w:cols w:space="708"/>
          <w:docGrid w:linePitch="360"/>
        </w:sectPr>
      </w:pPr>
    </w:p>
    <w:p w:rsidR="00000000" w:rsidRDefault="00771E77">
      <w:pPr>
        <w:pStyle w:val="Tekstpodstawowy"/>
        <w:spacing w:line="20" w:lineRule="exact"/>
        <w:ind w:left="105"/>
        <w:rPr>
          <w:rFonts w:ascii="Celias" w:hAnsi="Celias" w:cs="Celias"/>
          <w:b w:val="0"/>
          <w:sz w:val="2"/>
        </w:rPr>
      </w:pPr>
    </w:p>
    <w:p w:rsidR="00000000" w:rsidRDefault="00771E77">
      <w:pPr>
        <w:pStyle w:val="Tekstpodstawowy"/>
        <w:spacing w:before="105"/>
        <w:ind w:left="195"/>
      </w:pPr>
      <w:r>
        <w:rPr>
          <w:rFonts w:ascii="Celias" w:hAnsi="Celias" w:cs="Celias"/>
          <w:color w:val="231F20"/>
          <w:w w:val="105"/>
        </w:rPr>
        <w:t>Dział</w:t>
      </w:r>
      <w:r>
        <w:rPr>
          <w:rFonts w:ascii="Celias" w:hAnsi="Celias" w:cs="Celias"/>
          <w:color w:val="231F20"/>
          <w:spacing w:val="-5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4.</w:t>
      </w:r>
      <w:r>
        <w:rPr>
          <w:rFonts w:ascii="Celias" w:hAnsi="Celias" w:cs="Celias"/>
          <w:color w:val="231F20"/>
          <w:spacing w:val="-5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Ważne</w:t>
      </w:r>
      <w:r>
        <w:rPr>
          <w:rFonts w:ascii="Celias" w:hAnsi="Celias" w:cs="Celias"/>
          <w:color w:val="231F20"/>
          <w:spacing w:val="-4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prawa</w:t>
      </w:r>
    </w:p>
    <w:p w:rsidR="00000000" w:rsidRDefault="00771E77">
      <w:pPr>
        <w:pStyle w:val="Tekstpodstawowy"/>
        <w:spacing w:before="10" w:after="1"/>
        <w:rPr>
          <w:rFonts w:ascii="Celias" w:hAnsi="Celias" w:cs="Celias"/>
          <w:sz w:val="8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1"/>
        <w:gridCol w:w="2381"/>
        <w:gridCol w:w="2381"/>
        <w:gridCol w:w="2381"/>
        <w:gridCol w:w="2381"/>
        <w:gridCol w:w="2381"/>
      </w:tblGrid>
      <w:tr w:rsidR="00000000">
        <w:trPr>
          <w:trHeight w:val="2121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/>
              <w:ind w:left="70" w:right="55" w:firstLine="0"/>
              <w:jc w:val="center"/>
            </w:pPr>
            <w:r>
              <w:rPr>
                <w:rFonts w:ascii="Celias" w:hAnsi="Celias" w:cs="Celias"/>
                <w:color w:val="231F20"/>
                <w:sz w:val="16"/>
              </w:rPr>
              <w:t>30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 w:line="252" w:lineRule="auto"/>
              <w:ind w:left="85" w:right="448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Prawo stałości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składu związku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chemicznego</w:t>
            </w:r>
          </w:p>
          <w:p w:rsidR="00000000" w:rsidRDefault="00771E77">
            <w:pPr>
              <w:pStyle w:val="TableParagraph"/>
              <w:spacing w:before="109" w:line="252" w:lineRule="auto"/>
              <w:ind w:left="85" w:right="284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Rodzaje reakcji chemicznych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39"/>
              </w:numPr>
              <w:tabs>
                <w:tab w:val="left" w:pos="199"/>
              </w:tabs>
              <w:spacing w:before="109" w:line="252" w:lineRule="auto"/>
              <w:ind w:right="376"/>
            </w:pPr>
            <w:r>
              <w:rPr>
                <w:rFonts w:ascii="Celias" w:hAnsi="Celias" w:cs="Celias"/>
                <w:w w:val="110"/>
                <w:sz w:val="16"/>
              </w:rPr>
              <w:t>podaje treść prawa</w:t>
            </w:r>
            <w:r>
              <w:rPr>
                <w:rFonts w:ascii="Celias" w:hAnsi="Celias" w:cs="Celias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spacing w:val="-1"/>
                <w:w w:val="110"/>
                <w:sz w:val="16"/>
              </w:rPr>
              <w:t>stałości</w:t>
            </w:r>
            <w:r>
              <w:rPr>
                <w:rFonts w:ascii="Celias" w:hAnsi="Celias" w:cs="Celias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spacing w:val="-1"/>
                <w:w w:val="110"/>
                <w:sz w:val="16"/>
              </w:rPr>
              <w:t>składu</w:t>
            </w:r>
            <w:r>
              <w:rPr>
                <w:rFonts w:ascii="Celias" w:hAnsi="Celias" w:cs="Celias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spacing w:val="-1"/>
                <w:w w:val="110"/>
                <w:sz w:val="16"/>
              </w:rPr>
              <w:t>związku</w:t>
            </w:r>
            <w:r>
              <w:rPr>
                <w:rFonts w:ascii="Celias" w:hAnsi="Celias" w:cs="Celias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w w:val="110"/>
                <w:sz w:val="16"/>
              </w:rPr>
              <w:t>chemicznego;</w:t>
            </w:r>
          </w:p>
          <w:p w:rsidR="00000000" w:rsidRDefault="00771E77">
            <w:pPr>
              <w:pStyle w:val="TableParagraph"/>
              <w:numPr>
                <w:ilvl w:val="0"/>
                <w:numId w:val="39"/>
              </w:numPr>
              <w:tabs>
                <w:tab w:val="left" w:pos="199"/>
              </w:tabs>
              <w:spacing w:line="252" w:lineRule="auto"/>
              <w:ind w:right="57" w:hanging="113"/>
            </w:pPr>
            <w:r>
              <w:rPr>
                <w:rFonts w:ascii="Celias" w:hAnsi="Celias" w:cs="Celias"/>
                <w:color w:val="221F1F"/>
                <w:sz w:val="16"/>
                <w:szCs w:val="16"/>
              </w:rPr>
              <w:t xml:space="preserve">wskazuje substraty i produkty reakcji chemicznej. 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Default"/>
              <w:numPr>
                <w:ilvl w:val="0"/>
                <w:numId w:val="69"/>
              </w:numPr>
              <w:spacing w:before="120"/>
              <w:ind w:left="198" w:right="57" w:hanging="113"/>
            </w:pPr>
            <w:r>
              <w:rPr>
                <w:rFonts w:ascii="Celias" w:hAnsi="Celias" w:cs="Celias"/>
                <w:color w:val="auto"/>
                <w:sz w:val="16"/>
              </w:rPr>
              <w:t>wyjaśnia czym jest reakcja chemiczna, wskazuje substra</w:t>
            </w:r>
            <w:r>
              <w:rPr>
                <w:rFonts w:ascii="Celias" w:hAnsi="Celias" w:cs="Celias"/>
                <w:color w:val="auto"/>
                <w:sz w:val="16"/>
              </w:rPr>
              <w:t xml:space="preserve">ty </w:t>
            </w:r>
            <w:r>
              <w:rPr>
                <w:rFonts w:ascii="Celias" w:hAnsi="Celias" w:cs="Celias"/>
                <w:color w:val="auto"/>
                <w:sz w:val="16"/>
              </w:rPr>
              <w:br/>
              <w:t>i produkty;</w:t>
            </w:r>
          </w:p>
          <w:p w:rsidR="00000000" w:rsidRDefault="00771E77">
            <w:pPr>
              <w:pStyle w:val="Default"/>
              <w:numPr>
                <w:ilvl w:val="0"/>
                <w:numId w:val="69"/>
              </w:numPr>
              <w:ind w:left="198" w:right="57" w:hanging="113"/>
            </w:pPr>
            <w:r>
              <w:rPr>
                <w:rFonts w:ascii="Celias" w:hAnsi="Celias" w:cs="Celias"/>
                <w:color w:val="221F1F"/>
                <w:sz w:val="16"/>
                <w:szCs w:val="16"/>
              </w:rPr>
              <w:t>rozróżnia reakcje egzotermiczne i reakcje endotermiczne.</w:t>
            </w:r>
          </w:p>
          <w:p w:rsidR="00000000" w:rsidRDefault="00771E77">
            <w:pPr>
              <w:pStyle w:val="TableParagraph"/>
              <w:spacing w:line="252" w:lineRule="auto"/>
              <w:ind w:firstLine="0"/>
              <w:rPr>
                <w:rFonts w:ascii="Celias" w:hAnsi="Celias" w:cs="Celias"/>
                <w:color w:val="FF0000"/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Default"/>
              <w:numPr>
                <w:ilvl w:val="0"/>
                <w:numId w:val="21"/>
              </w:numPr>
              <w:spacing w:before="120"/>
              <w:ind w:left="198" w:hanging="113"/>
            </w:pPr>
            <w:r>
              <w:rPr>
                <w:rFonts w:ascii="Celias" w:hAnsi="Celias" w:cs="Celias"/>
                <w:sz w:val="16"/>
                <w:szCs w:val="16"/>
              </w:rPr>
              <w:t>zapisuje słownie proste przykłady równań chemicznych;</w:t>
            </w:r>
          </w:p>
          <w:p w:rsidR="00000000" w:rsidRDefault="00771E77">
            <w:pPr>
              <w:pStyle w:val="Default"/>
              <w:numPr>
                <w:ilvl w:val="0"/>
                <w:numId w:val="21"/>
              </w:numPr>
              <w:ind w:left="198" w:hanging="113"/>
            </w:pPr>
            <w:r>
              <w:rPr>
                <w:rFonts w:ascii="Celias" w:hAnsi="Celias" w:cs="Celias"/>
                <w:color w:val="221F1F"/>
                <w:sz w:val="16"/>
                <w:szCs w:val="16"/>
              </w:rPr>
              <w:t xml:space="preserve">rozróżnia i podaje przykłady reakcji egzotermicznych </w:t>
            </w:r>
            <w:r>
              <w:rPr>
                <w:rFonts w:ascii="Celias" w:hAnsi="Celias" w:cs="Celias"/>
                <w:color w:val="221F1F"/>
                <w:sz w:val="16"/>
                <w:szCs w:val="16"/>
              </w:rPr>
              <w:br/>
              <w:t xml:space="preserve">i endotermicznych znane </w:t>
            </w:r>
            <w:r>
              <w:rPr>
                <w:rFonts w:ascii="Celias" w:hAnsi="Celias" w:cs="Celias"/>
                <w:color w:val="221F1F"/>
                <w:sz w:val="16"/>
                <w:szCs w:val="16"/>
              </w:rPr>
              <w:br/>
              <w:t xml:space="preserve">z życia codziennego; </w:t>
            </w:r>
          </w:p>
          <w:p w:rsidR="00000000" w:rsidRDefault="00771E77">
            <w:pPr>
              <w:pStyle w:val="Default"/>
              <w:numPr>
                <w:ilvl w:val="0"/>
                <w:numId w:val="21"/>
              </w:numPr>
              <w:ind w:left="198" w:hanging="113"/>
            </w:pPr>
            <w:r>
              <w:rPr>
                <w:rFonts w:ascii="Celias" w:hAnsi="Celias" w:cs="Celias"/>
                <w:color w:val="221F1F"/>
                <w:sz w:val="16"/>
                <w:szCs w:val="16"/>
              </w:rPr>
              <w:t>definiuje pojęcie katalizat</w:t>
            </w:r>
            <w:r>
              <w:rPr>
                <w:rFonts w:ascii="Celias" w:hAnsi="Celias" w:cs="Celias"/>
                <w:color w:val="221F1F"/>
                <w:sz w:val="16"/>
                <w:szCs w:val="16"/>
              </w:rPr>
              <w:t>or.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06"/>
              </w:numPr>
              <w:tabs>
                <w:tab w:val="left" w:pos="199"/>
              </w:tabs>
              <w:spacing w:before="120" w:line="252" w:lineRule="auto"/>
              <w:ind w:left="170" w:hanging="113"/>
            </w:pPr>
            <w:r>
              <w:rPr>
                <w:rFonts w:ascii="Celias" w:hAnsi="Celias" w:cs="Celias"/>
                <w:sz w:val="16"/>
              </w:rPr>
              <w:t xml:space="preserve">rozróżnia i podaje przykłady reakcji egzotermicznych </w:t>
            </w:r>
            <w:r>
              <w:rPr>
                <w:rFonts w:ascii="Celias" w:hAnsi="Celias" w:cs="Celias"/>
                <w:sz w:val="16"/>
              </w:rPr>
              <w:br/>
              <w:t>i endotermicznych o większym stopniu trudności;</w:t>
            </w:r>
          </w:p>
          <w:p w:rsidR="00000000" w:rsidRDefault="00771E77">
            <w:pPr>
              <w:pStyle w:val="TableParagraph"/>
              <w:numPr>
                <w:ilvl w:val="0"/>
                <w:numId w:val="18"/>
              </w:numPr>
              <w:tabs>
                <w:tab w:val="left" w:pos="199"/>
              </w:tabs>
              <w:spacing w:line="252" w:lineRule="auto"/>
              <w:ind w:left="170" w:hanging="113"/>
            </w:pPr>
            <w:r>
              <w:rPr>
                <w:rFonts w:ascii="Celias" w:hAnsi="Celias" w:cs="Celias"/>
                <w:sz w:val="16"/>
              </w:rPr>
              <w:t>tłumaczy zasadę udziału katalizatora w reakcjach chemicznych.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Default"/>
              <w:numPr>
                <w:ilvl w:val="0"/>
                <w:numId w:val="151"/>
              </w:numPr>
              <w:spacing w:before="120"/>
              <w:ind w:left="198" w:hanging="113"/>
            </w:pPr>
            <w:r>
              <w:rPr>
                <w:rFonts w:ascii="Celias" w:hAnsi="Celias" w:cs="Celias"/>
                <w:color w:val="221F1F"/>
                <w:sz w:val="16"/>
                <w:szCs w:val="16"/>
              </w:rPr>
              <w:t xml:space="preserve">wskazuje wpływ katalizatora </w:t>
            </w:r>
            <w:r>
              <w:rPr>
                <w:rFonts w:ascii="Celias" w:hAnsi="Celias" w:cs="Celias"/>
                <w:color w:val="221F1F"/>
                <w:sz w:val="16"/>
                <w:szCs w:val="16"/>
              </w:rPr>
              <w:br/>
              <w:t xml:space="preserve">i wyjaśnia jego role na przebieg reakcji chemicznej </w:t>
            </w:r>
            <w:r>
              <w:rPr>
                <w:rFonts w:ascii="Celias" w:hAnsi="Celias" w:cs="Celias"/>
                <w:color w:val="221F1F"/>
                <w:sz w:val="16"/>
                <w:szCs w:val="16"/>
              </w:rPr>
              <w:br/>
              <w:t>o wyżs</w:t>
            </w:r>
            <w:r>
              <w:rPr>
                <w:rFonts w:ascii="Celias" w:hAnsi="Celias" w:cs="Celias"/>
                <w:color w:val="221F1F"/>
                <w:sz w:val="16"/>
                <w:szCs w:val="16"/>
              </w:rPr>
              <w:t>zym stopniu trudności;</w:t>
            </w:r>
          </w:p>
          <w:p w:rsidR="00000000" w:rsidRDefault="00771E77">
            <w:pPr>
              <w:pStyle w:val="Default"/>
              <w:numPr>
                <w:ilvl w:val="0"/>
                <w:numId w:val="151"/>
              </w:numPr>
              <w:ind w:left="198" w:hanging="113"/>
            </w:pPr>
            <w:r>
              <w:rPr>
                <w:rFonts w:ascii="Celias" w:hAnsi="Celias" w:cs="Celias"/>
                <w:color w:val="221F1F"/>
                <w:sz w:val="16"/>
                <w:szCs w:val="16"/>
              </w:rPr>
              <w:t xml:space="preserve">projektuje doświadczenie pozwalające na zbadanie wpływu udziału i braku udziału katalizatora. </w:t>
            </w:r>
          </w:p>
          <w:p w:rsidR="00000000" w:rsidRDefault="00771E77">
            <w:pPr>
              <w:pStyle w:val="TableParagraph"/>
              <w:spacing w:before="109" w:line="252" w:lineRule="auto"/>
              <w:ind w:left="0" w:firstLine="0"/>
              <w:rPr>
                <w:rFonts w:ascii="Celias" w:hAnsi="Celias" w:cs="Celias"/>
                <w:color w:val="FF0000"/>
                <w:sz w:val="16"/>
                <w:szCs w:val="16"/>
              </w:rPr>
            </w:pPr>
          </w:p>
        </w:tc>
      </w:tr>
      <w:tr w:rsidR="00000000">
        <w:trPr>
          <w:trHeight w:val="2313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/>
              <w:ind w:left="70" w:right="55" w:firstLine="0"/>
              <w:jc w:val="center"/>
            </w:pPr>
            <w:r>
              <w:rPr>
                <w:rFonts w:ascii="Celias" w:hAnsi="Celias" w:cs="Celias"/>
                <w:color w:val="231F20"/>
                <w:w w:val="90"/>
                <w:sz w:val="16"/>
              </w:rPr>
              <w:t>31,</w:t>
            </w:r>
            <w:r>
              <w:rPr>
                <w:rFonts w:ascii="Celias" w:hAnsi="Celias" w:cs="Celias"/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90"/>
                <w:sz w:val="16"/>
              </w:rPr>
              <w:t>32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/>
              <w:ind w:left="85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Zapisywanie</w:t>
            </w:r>
          </w:p>
          <w:p w:rsidR="00000000" w:rsidRDefault="00771E77">
            <w:pPr>
              <w:pStyle w:val="TableParagraph"/>
              <w:spacing w:before="11" w:line="252" w:lineRule="auto"/>
              <w:ind w:left="85" w:right="288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i odczytywanie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przebiegu reakcji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chemicznej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66"/>
              </w:numPr>
              <w:tabs>
                <w:tab w:val="left" w:pos="199"/>
              </w:tabs>
              <w:spacing w:before="109" w:line="252" w:lineRule="auto"/>
              <w:ind w:right="257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definiuje pojęcia: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współczynnik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i indeks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stechiometryczny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;</w:t>
            </w:r>
          </w:p>
          <w:p w:rsidR="00000000" w:rsidRDefault="00771E77">
            <w:pPr>
              <w:pStyle w:val="TableParagraph"/>
              <w:numPr>
                <w:ilvl w:val="0"/>
                <w:numId w:val="66"/>
              </w:numPr>
              <w:tabs>
                <w:tab w:val="left" w:pos="199"/>
              </w:tabs>
              <w:spacing w:line="252" w:lineRule="auto"/>
              <w:ind w:right="715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wskazuje subst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raty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produkty;</w:t>
            </w:r>
          </w:p>
          <w:p w:rsidR="00000000" w:rsidRDefault="00771E77">
            <w:pPr>
              <w:pStyle w:val="TableParagraph"/>
              <w:numPr>
                <w:ilvl w:val="0"/>
                <w:numId w:val="66"/>
              </w:numPr>
              <w:tabs>
                <w:tab w:val="left" w:pos="199"/>
              </w:tabs>
              <w:spacing w:line="252" w:lineRule="auto"/>
              <w:ind w:right="739"/>
            </w:pPr>
            <w:r>
              <w:rPr>
                <w:rFonts w:ascii="Celias" w:hAnsi="Celias" w:cs="Celias"/>
                <w:color w:val="231F20"/>
                <w:sz w:val="16"/>
              </w:rPr>
              <w:t>interpretuje</w:t>
            </w:r>
            <w:r>
              <w:rPr>
                <w:rFonts w:ascii="Celias" w:hAnsi="Celias" w:cs="Celias"/>
                <w:color w:val="231F20"/>
                <w:spacing w:val="1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zapisy,</w:t>
            </w:r>
            <w:r>
              <w:rPr>
                <w:rFonts w:ascii="Celias" w:hAnsi="Celias" w:cs="Celias"/>
                <w:color w:val="231F20"/>
                <w:spacing w:val="1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np.</w:t>
            </w:r>
            <w:r>
              <w:rPr>
                <w:rFonts w:ascii="Celias" w:hAnsi="Celias" w:cs="Celias"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sz w:val="16"/>
                <w:vertAlign w:val="subscript"/>
              </w:rPr>
              <w:t>2</w:t>
            </w:r>
            <w:r>
              <w:rPr>
                <w:rFonts w:ascii="Celias" w:hAnsi="Celias" w:cs="Celias"/>
                <w:color w:val="231F20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2H,</w:t>
            </w:r>
            <w:r>
              <w:rPr>
                <w:rFonts w:ascii="Celias" w:hAnsi="Celias" w:cs="Celias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2H</w:t>
            </w:r>
            <w:r>
              <w:rPr>
                <w:rFonts w:ascii="Celias" w:hAnsi="Celias" w:cs="Celias"/>
                <w:color w:val="231F20"/>
                <w:sz w:val="16"/>
                <w:vertAlign w:val="subscript"/>
              </w:rPr>
              <w:t>2</w:t>
            </w:r>
            <w:r>
              <w:rPr>
                <w:rFonts w:ascii="Celias" w:hAnsi="Celias" w:cs="Celias"/>
                <w:color w:val="231F20"/>
                <w:sz w:val="16"/>
              </w:rPr>
              <w:t>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23"/>
              </w:numPr>
              <w:tabs>
                <w:tab w:val="left" w:pos="199"/>
              </w:tabs>
              <w:spacing w:before="109" w:line="252" w:lineRule="auto"/>
              <w:ind w:right="333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uzgadnia współczynniki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stechiometryczne</w:t>
            </w:r>
          </w:p>
          <w:p w:rsidR="00000000" w:rsidRDefault="00771E77">
            <w:pPr>
              <w:pStyle w:val="TableParagraph"/>
              <w:ind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prostych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równaniach;</w:t>
            </w:r>
          </w:p>
          <w:p w:rsidR="00000000" w:rsidRDefault="00771E77">
            <w:pPr>
              <w:pStyle w:val="TableParagraph"/>
              <w:numPr>
                <w:ilvl w:val="0"/>
                <w:numId w:val="23"/>
              </w:numPr>
              <w:tabs>
                <w:tab w:val="left" w:pos="199"/>
              </w:tabs>
              <w:spacing w:before="11" w:line="252" w:lineRule="auto"/>
              <w:ind w:right="13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odczytuje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proste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równania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reakcji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chemicznych;</w:t>
            </w:r>
          </w:p>
          <w:p w:rsidR="00000000" w:rsidRDefault="00771E77">
            <w:pPr>
              <w:pStyle w:val="TableParagraph"/>
              <w:numPr>
                <w:ilvl w:val="0"/>
                <w:numId w:val="23"/>
              </w:numPr>
              <w:tabs>
                <w:tab w:val="left" w:pos="199"/>
              </w:tabs>
              <w:spacing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wyjaśnia</w:t>
            </w:r>
            <w:r>
              <w:rPr>
                <w:rFonts w:ascii="Celias" w:hAnsi="Celias" w:cs="Celias"/>
                <w:color w:val="231F20"/>
                <w:spacing w:val="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znaczenie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współczynnika i indeksu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stechiometrycznego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86"/>
              </w:numPr>
              <w:tabs>
                <w:tab w:val="left" w:pos="199"/>
              </w:tabs>
              <w:spacing w:before="109" w:line="252" w:lineRule="auto"/>
              <w:ind w:right="36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zapisuje i odczytuje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prost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e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równania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reakcji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chemicznych w formie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cząsteczkowej;</w:t>
            </w:r>
          </w:p>
          <w:p w:rsidR="00000000" w:rsidRDefault="00771E77">
            <w:pPr>
              <w:pStyle w:val="TableParagraph"/>
              <w:numPr>
                <w:ilvl w:val="0"/>
                <w:numId w:val="86"/>
              </w:numPr>
              <w:tabs>
                <w:tab w:val="left" w:pos="199"/>
              </w:tabs>
              <w:spacing w:line="252" w:lineRule="auto"/>
              <w:ind w:right="148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układa równania reakcji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chemicznych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zapisanych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słownie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przedstawionych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postaci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modeli.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16"/>
              </w:numPr>
              <w:tabs>
                <w:tab w:val="left" w:pos="199"/>
              </w:tabs>
              <w:spacing w:before="109" w:line="252" w:lineRule="auto"/>
              <w:ind w:right="23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zapisuje i odczytuje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równania reakcji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chemicznych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</w:t>
            </w:r>
            <w:r>
              <w:rPr>
                <w:rFonts w:ascii="Celias" w:hAnsi="Celias" w:cs="Celias"/>
                <w:color w:val="231F20"/>
                <w:spacing w:val="1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większym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stopniu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trudności;</w:t>
            </w:r>
          </w:p>
          <w:p w:rsidR="00000000" w:rsidRDefault="00771E77">
            <w:pPr>
              <w:pStyle w:val="TableParagraph"/>
              <w:numPr>
                <w:ilvl w:val="0"/>
                <w:numId w:val="116"/>
              </w:numPr>
              <w:tabs>
                <w:tab w:val="left" w:pos="199"/>
              </w:tabs>
              <w:spacing w:line="252" w:lineRule="auto"/>
              <w:ind w:right="170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odczytuje przebieg reakcji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ch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emicznej z udziałem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związków o budowie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jonowej.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29"/>
              </w:numPr>
              <w:tabs>
                <w:tab w:val="left" w:pos="199"/>
              </w:tabs>
              <w:spacing w:before="109" w:line="252" w:lineRule="auto"/>
              <w:ind w:right="19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uzupełnia współczynniki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stechiometryczne równań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reakcji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chemicznych</w:t>
            </w:r>
          </w:p>
          <w:p w:rsidR="00000000" w:rsidRDefault="00771E77">
            <w:pPr>
              <w:pStyle w:val="TableParagraph"/>
              <w:spacing w:line="252" w:lineRule="auto"/>
              <w:ind w:right="23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wyższym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stopniu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trudności;</w:t>
            </w:r>
          </w:p>
          <w:p w:rsidR="00000000" w:rsidRDefault="00771E77">
            <w:pPr>
              <w:pStyle w:val="TableParagraph"/>
              <w:numPr>
                <w:ilvl w:val="0"/>
                <w:numId w:val="129"/>
              </w:numPr>
              <w:tabs>
                <w:tab w:val="left" w:pos="199"/>
              </w:tabs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rozwiązuje</w:t>
            </w:r>
            <w:r>
              <w:rPr>
                <w:rFonts w:ascii="Celias" w:hAnsi="Celias" w:cs="Celias"/>
                <w:color w:val="231F20"/>
                <w:spacing w:val="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chemigrafy.</w:t>
            </w:r>
          </w:p>
        </w:tc>
      </w:tr>
      <w:tr w:rsidR="00000000">
        <w:trPr>
          <w:trHeight w:val="1065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/>
              <w:ind w:left="70" w:right="55" w:firstLine="0"/>
              <w:jc w:val="center"/>
            </w:pPr>
            <w:r>
              <w:rPr>
                <w:rFonts w:ascii="Celias" w:hAnsi="Celias" w:cs="Celias"/>
                <w:color w:val="231F20"/>
                <w:sz w:val="16"/>
              </w:rPr>
              <w:t>33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 w:line="252" w:lineRule="auto"/>
              <w:ind w:left="85" w:right="125" w:firstLine="0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Prawo zachowania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masy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4"/>
              </w:numPr>
              <w:spacing w:before="109" w:line="252" w:lineRule="auto"/>
              <w:ind w:right="580"/>
            </w:pPr>
            <w:r>
              <w:rPr>
                <w:rFonts w:ascii="Celias" w:hAnsi="Celias" w:cs="Celias"/>
                <w:color w:val="231F20"/>
                <w:w w:val="115"/>
                <w:sz w:val="16"/>
              </w:rPr>
              <w:t>definiuje prawo</w:t>
            </w:r>
            <w:r>
              <w:rPr>
                <w:rFonts w:ascii="Celias" w:hAnsi="Celias" w:cs="Celias"/>
                <w:color w:val="231F20"/>
                <w:spacing w:val="1"/>
                <w:w w:val="11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3"/>
                <w:w w:val="110"/>
                <w:sz w:val="16"/>
              </w:rPr>
              <w:t>zachowania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masy.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4"/>
              </w:numPr>
              <w:tabs>
                <w:tab w:val="left" w:pos="199"/>
              </w:tabs>
              <w:spacing w:before="109" w:line="252" w:lineRule="auto"/>
              <w:ind w:right="223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zapisuje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równania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reakcji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emicznej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zgodnie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1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prawem</w:t>
            </w:r>
            <w:r>
              <w:rPr>
                <w:rFonts w:ascii="Celias" w:hAnsi="Celias" w:cs="Celias"/>
                <w:color w:val="231F20"/>
                <w:spacing w:val="18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zachowania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 masy.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23"/>
              </w:numPr>
              <w:tabs>
                <w:tab w:val="left" w:pos="199"/>
              </w:tabs>
              <w:spacing w:before="109"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przeprowadza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doświadczenia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potwierdzające zasadność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prawa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zachowania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masy.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4"/>
              </w:numPr>
              <w:tabs>
                <w:tab w:val="left" w:pos="199"/>
              </w:tabs>
              <w:spacing w:before="109" w:line="252" w:lineRule="auto"/>
              <w:ind w:right="223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zapisuje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równania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reakcji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chemicznej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zgodnie</w:t>
            </w:r>
          </w:p>
          <w:p w:rsidR="00000000" w:rsidRDefault="00771E77">
            <w:pPr>
              <w:pStyle w:val="TableParagraph"/>
              <w:spacing w:line="252" w:lineRule="auto"/>
              <w:ind w:right="86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1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prawem</w:t>
            </w:r>
            <w:r>
              <w:rPr>
                <w:rFonts w:ascii="Celias" w:hAnsi="Celias" w:cs="Celias"/>
                <w:color w:val="231F20"/>
                <w:spacing w:val="18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zachowania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 masy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br/>
              <w:t>o większym stopniu trudności.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 w:line="252" w:lineRule="auto"/>
              <w:ind w:left="146" w:right="252" w:hanging="142"/>
            </w:pPr>
            <w:r>
              <w:rPr>
                <w:rFonts w:ascii="Celias" w:hAnsi="Celias" w:cs="Celias"/>
                <w:b/>
                <w:bCs/>
                <w:color w:val="231F20"/>
                <w:w w:val="110"/>
                <w:sz w:val="16"/>
              </w:rPr>
              <w:t>−</w:t>
            </w:r>
            <w:r>
              <w:rPr>
                <w:rFonts w:ascii="Celias" w:eastAsia="Celias" w:hAnsi="Celias" w:cs="Celias"/>
                <w:color w:val="231F2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 doświadczenie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pozwala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jące potwierdzić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prawo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zachowania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masy.</w:t>
            </w:r>
          </w:p>
        </w:tc>
      </w:tr>
      <w:tr w:rsidR="00000000">
        <w:trPr>
          <w:trHeight w:val="447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5"/>
              <w:ind w:left="60" w:right="55" w:firstLine="0"/>
              <w:jc w:val="center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34</w:t>
            </w:r>
          </w:p>
        </w:tc>
        <w:tc>
          <w:tcPr>
            <w:tcW w:w="13606" w:type="dxa"/>
            <w:gridSpan w:val="6"/>
            <w:tcBorders>
              <w:top w:val="single" w:sz="6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5"/>
              <w:ind w:left="80" w:firstLine="0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Podsumowanie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działu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4</w:t>
            </w:r>
          </w:p>
        </w:tc>
      </w:tr>
      <w:tr w:rsidR="00000000">
        <w:trPr>
          <w:trHeight w:val="447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7"/>
              <w:ind w:left="60" w:right="55" w:firstLine="0"/>
              <w:jc w:val="center"/>
            </w:pPr>
            <w:r>
              <w:rPr>
                <w:rFonts w:ascii="Celias" w:hAnsi="Celias" w:cs="Celias"/>
                <w:color w:val="231F20"/>
                <w:sz w:val="16"/>
              </w:rPr>
              <w:t>35</w:t>
            </w:r>
          </w:p>
        </w:tc>
        <w:tc>
          <w:tcPr>
            <w:tcW w:w="13606" w:type="dxa"/>
            <w:gridSpan w:val="6"/>
            <w:tcBorders>
              <w:top w:val="single" w:sz="4" w:space="0" w:color="231F20"/>
              <w:left w:val="single" w:sz="4" w:space="0" w:color="231F20"/>
              <w:bottom w:val="single" w:sz="6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7"/>
              <w:ind w:left="80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Sprawdzian</w:t>
            </w:r>
          </w:p>
        </w:tc>
      </w:tr>
    </w:tbl>
    <w:p w:rsidR="00000000" w:rsidRDefault="00771E77">
      <w:pPr>
        <w:pStyle w:val="Tekstpodstawowy"/>
        <w:spacing w:before="140"/>
        <w:ind w:left="195"/>
      </w:pPr>
      <w:r>
        <w:rPr>
          <w:rFonts w:ascii="Celias" w:hAnsi="Celias" w:cs="Celias"/>
          <w:color w:val="231F20"/>
          <w:w w:val="105"/>
        </w:rPr>
        <w:t>Dział</w:t>
      </w:r>
      <w:r>
        <w:rPr>
          <w:rFonts w:ascii="Celias" w:hAnsi="Celias" w:cs="Celias"/>
          <w:color w:val="231F20"/>
          <w:spacing w:val="-8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5.</w:t>
      </w:r>
      <w:r>
        <w:rPr>
          <w:rFonts w:ascii="Celias" w:hAnsi="Celias" w:cs="Celias"/>
          <w:color w:val="231F20"/>
          <w:spacing w:val="-8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Gazy</w:t>
      </w:r>
      <w:r>
        <w:rPr>
          <w:rFonts w:ascii="Celias" w:hAnsi="Celias" w:cs="Celias"/>
          <w:color w:val="231F20"/>
          <w:spacing w:val="-8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i</w:t>
      </w:r>
      <w:r>
        <w:rPr>
          <w:rFonts w:ascii="Celias" w:hAnsi="Celias" w:cs="Celias"/>
          <w:color w:val="231F20"/>
          <w:spacing w:val="-8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tlenki</w:t>
      </w:r>
    </w:p>
    <w:p w:rsidR="00000000" w:rsidRDefault="00771E77">
      <w:pPr>
        <w:pStyle w:val="Tekstpodstawowy"/>
        <w:spacing w:before="4"/>
        <w:rPr>
          <w:rFonts w:ascii="Celias" w:hAnsi="Celias" w:cs="Celias"/>
          <w:sz w:val="11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1"/>
        <w:gridCol w:w="2381"/>
        <w:gridCol w:w="2381"/>
        <w:gridCol w:w="2381"/>
        <w:gridCol w:w="2381"/>
        <w:gridCol w:w="2381"/>
      </w:tblGrid>
      <w:tr w:rsidR="00000000">
        <w:trPr>
          <w:trHeight w:val="2562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7"/>
              <w:ind w:left="196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36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6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7" w:line="252" w:lineRule="auto"/>
              <w:ind w:left="82" w:right="412" w:firstLine="0"/>
            </w:pPr>
            <w:r>
              <w:rPr>
                <w:rFonts w:ascii="Celias" w:hAnsi="Celias" w:cs="Celias"/>
                <w:color w:val="231F20"/>
                <w:spacing w:val="-1"/>
                <w:w w:val="105"/>
                <w:sz w:val="16"/>
              </w:rPr>
              <w:t xml:space="preserve">Powietrze,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gazy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szlachetne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31"/>
              </w:numPr>
              <w:tabs>
                <w:tab w:val="left" w:pos="199"/>
              </w:tabs>
              <w:spacing w:before="137"/>
              <w:ind w:hanging="115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zna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skład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powietrza;</w:t>
            </w:r>
          </w:p>
          <w:p w:rsidR="00000000" w:rsidRDefault="00771E77">
            <w:pPr>
              <w:pStyle w:val="TableParagraph"/>
              <w:numPr>
                <w:ilvl w:val="0"/>
                <w:numId w:val="31"/>
              </w:numPr>
              <w:tabs>
                <w:tab w:val="left" w:pos="199"/>
              </w:tabs>
              <w:spacing w:before="11" w:line="252" w:lineRule="auto"/>
              <w:ind w:right="384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wymienia</w:t>
            </w:r>
            <w:r>
              <w:rPr>
                <w:rFonts w:ascii="Celias" w:hAnsi="Celias" w:cs="Celias"/>
                <w:color w:val="231F20"/>
                <w:spacing w:val="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podstawowe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</w:t>
            </w:r>
            <w:r>
              <w:rPr>
                <w:rFonts w:ascii="Celias" w:hAnsi="Celias" w:cs="Celias"/>
                <w:color w:val="231F20"/>
                <w:spacing w:val="-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powietrza;</w:t>
            </w:r>
          </w:p>
          <w:p w:rsidR="00000000" w:rsidRDefault="00771E77">
            <w:pPr>
              <w:pStyle w:val="TableParagraph"/>
              <w:numPr>
                <w:ilvl w:val="0"/>
                <w:numId w:val="31"/>
              </w:numPr>
              <w:tabs>
                <w:tab w:val="left" w:pos="199"/>
              </w:tabs>
              <w:spacing w:line="252" w:lineRule="auto"/>
              <w:ind w:right="19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omawia obecność,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znaczenie</w:t>
            </w:r>
            <w:r>
              <w:rPr>
                <w:rFonts w:ascii="Celias" w:hAnsi="Celias" w:cs="Celias"/>
                <w:color w:val="231F20"/>
                <w:spacing w:val="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rolę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powietrza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przyrodzi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e;</w:t>
            </w:r>
          </w:p>
          <w:p w:rsidR="00000000" w:rsidRDefault="00771E77">
            <w:pPr>
              <w:pStyle w:val="TableParagraph"/>
              <w:numPr>
                <w:ilvl w:val="0"/>
                <w:numId w:val="31"/>
              </w:numPr>
              <w:tabs>
                <w:tab w:val="left" w:pos="199"/>
              </w:tabs>
              <w:spacing w:line="252" w:lineRule="auto"/>
              <w:ind w:right="22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wskazuje w układzie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okresowym pierwiastków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gazy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szlachetne;</w:t>
            </w:r>
          </w:p>
          <w:p w:rsidR="00000000" w:rsidRDefault="00771E77">
            <w:pPr>
              <w:pStyle w:val="TableParagraph"/>
              <w:numPr>
                <w:ilvl w:val="0"/>
                <w:numId w:val="31"/>
              </w:numPr>
              <w:tabs>
                <w:tab w:val="left" w:pos="199"/>
              </w:tabs>
              <w:spacing w:before="1"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wymienia kilka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przykładów</w:t>
            </w:r>
            <w:r>
              <w:rPr>
                <w:rFonts w:ascii="Celias" w:hAnsi="Celias" w:cs="Celias"/>
                <w:color w:val="231F20"/>
                <w:spacing w:val="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gazów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szlachetnych.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65"/>
              </w:numPr>
              <w:tabs>
                <w:tab w:val="left" w:pos="199"/>
              </w:tabs>
              <w:spacing w:before="137"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opisuje, czym jest 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powietrze;</w:t>
            </w:r>
          </w:p>
          <w:p w:rsidR="00000000" w:rsidRDefault="00771E77">
            <w:pPr>
              <w:pStyle w:val="TableParagraph"/>
              <w:numPr>
                <w:ilvl w:val="0"/>
                <w:numId w:val="65"/>
              </w:numPr>
              <w:tabs>
                <w:tab w:val="left" w:pos="199"/>
              </w:tabs>
              <w:spacing w:line="252" w:lineRule="auto"/>
              <w:ind w:right="63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opisuje właściwości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powietrza;</w:t>
            </w:r>
          </w:p>
          <w:p w:rsidR="00000000" w:rsidRDefault="00771E77">
            <w:pPr>
              <w:pStyle w:val="TableParagraph"/>
              <w:numPr>
                <w:ilvl w:val="0"/>
                <w:numId w:val="65"/>
              </w:numPr>
              <w:tabs>
                <w:tab w:val="left" w:pos="199"/>
              </w:tabs>
              <w:spacing w:before="1" w:line="252" w:lineRule="auto"/>
              <w:ind w:right="63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opisuje właściwości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fizyczne gazów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szlachetnych;</w:t>
            </w:r>
          </w:p>
          <w:p w:rsidR="00000000" w:rsidRDefault="00771E77">
            <w:pPr>
              <w:pStyle w:val="TableParagraph"/>
              <w:numPr>
                <w:ilvl w:val="0"/>
                <w:numId w:val="65"/>
              </w:numPr>
              <w:tabs>
                <w:tab w:val="left" w:pos="199"/>
              </w:tabs>
              <w:spacing w:line="252" w:lineRule="auto"/>
              <w:ind w:right="325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wyszukuje, porównuje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br/>
              <w:t>i prezentuje i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nformacje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br/>
              <w:t>o zastosowaniach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wybranych gazów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szlachetnych.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41"/>
              </w:numPr>
              <w:tabs>
                <w:tab w:val="left" w:pos="199"/>
              </w:tabs>
              <w:spacing w:before="137"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przeprowadza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doświadczenie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potwierdzające fakt, że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powietrze</w:t>
            </w:r>
            <w:r>
              <w:rPr>
                <w:rFonts w:ascii="Celias" w:hAnsi="Celias" w:cs="Celias"/>
                <w:color w:val="231F20"/>
                <w:spacing w:val="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jest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mieszaniną.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95"/>
              </w:numPr>
              <w:tabs>
                <w:tab w:val="left" w:pos="199"/>
              </w:tabs>
              <w:spacing w:before="137" w:line="252" w:lineRule="auto"/>
              <w:ind w:right="39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wyjaśnia, czy skład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powietrza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jest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stały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czy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zmienny;</w:t>
            </w:r>
          </w:p>
          <w:p w:rsidR="00000000" w:rsidRDefault="00771E77">
            <w:pPr>
              <w:pStyle w:val="TableParagraph"/>
              <w:numPr>
                <w:ilvl w:val="0"/>
                <w:numId w:val="95"/>
              </w:numPr>
              <w:tabs>
                <w:tab w:val="left" w:pos="199"/>
              </w:tabs>
              <w:spacing w:line="252" w:lineRule="auto"/>
              <w:ind w:right="29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opisuje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rolę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pary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wodnej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powietrzu;</w:t>
            </w:r>
          </w:p>
          <w:p w:rsidR="00000000" w:rsidRDefault="00771E77">
            <w:pPr>
              <w:pStyle w:val="TableParagraph"/>
              <w:numPr>
                <w:ilvl w:val="0"/>
                <w:numId w:val="95"/>
              </w:numPr>
              <w:tabs>
                <w:tab w:val="left" w:pos="199"/>
              </w:tabs>
              <w:spacing w:before="1" w:line="252" w:lineRule="auto"/>
              <w:ind w:right="204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projektuje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doświadczenie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zwalające wykryć parę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wodną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powietrzu.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48"/>
              </w:numPr>
              <w:tabs>
                <w:tab w:val="left" w:pos="199"/>
              </w:tabs>
              <w:spacing w:before="137" w:line="252" w:lineRule="auto"/>
              <w:ind w:right="114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 doświadczenie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badające właściwości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powietrza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niektórych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jego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składników;</w:t>
            </w:r>
          </w:p>
          <w:p w:rsidR="00000000" w:rsidRDefault="00771E77">
            <w:pPr>
              <w:pStyle w:val="TableParagraph"/>
              <w:numPr>
                <w:ilvl w:val="0"/>
                <w:numId w:val="148"/>
              </w:numPr>
              <w:tabs>
                <w:tab w:val="left" w:pos="199"/>
              </w:tabs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przewiduje</w:t>
            </w:r>
            <w:r>
              <w:rPr>
                <w:rFonts w:ascii="Celias" w:hAnsi="Celias" w:cs="Celias"/>
                <w:color w:val="231F20"/>
                <w:spacing w:val="8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różnice</w:t>
            </w:r>
          </w:p>
          <w:p w:rsidR="00000000" w:rsidRDefault="00771E77">
            <w:pPr>
              <w:pStyle w:val="TableParagraph"/>
              <w:spacing w:before="11" w:line="252" w:lineRule="auto"/>
              <w:ind w:right="23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gęstości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składników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powietrza.</w:t>
            </w:r>
          </w:p>
        </w:tc>
      </w:tr>
      <w:tr w:rsidR="00000000">
        <w:trPr>
          <w:trHeight w:val="2639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7"/>
              <w:ind w:left="196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lastRenderedPageBreak/>
              <w:t>37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7"/>
              <w:ind w:left="82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Tlen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56"/>
              </w:numPr>
              <w:tabs>
                <w:tab w:val="left" w:pos="199"/>
              </w:tabs>
              <w:spacing w:before="137" w:line="252" w:lineRule="auto"/>
              <w:ind w:right="16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odczytuje z układu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okresowego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pierwiastków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informacje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tlenie;</w:t>
            </w:r>
          </w:p>
          <w:p w:rsidR="00000000" w:rsidRDefault="00771E77">
            <w:pPr>
              <w:pStyle w:val="TableParagraph"/>
              <w:numPr>
                <w:ilvl w:val="0"/>
                <w:numId w:val="56"/>
              </w:numPr>
              <w:tabs>
                <w:tab w:val="left" w:pos="199"/>
              </w:tabs>
              <w:spacing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odcz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ytuje z różnych źródeł informacje o właściwościach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tlenu;</w:t>
            </w:r>
          </w:p>
          <w:p w:rsidR="00000000" w:rsidRDefault="00771E77">
            <w:pPr>
              <w:pStyle w:val="TableParagraph"/>
              <w:numPr>
                <w:ilvl w:val="0"/>
                <w:numId w:val="56"/>
              </w:numPr>
              <w:tabs>
                <w:tab w:val="left" w:pos="199"/>
              </w:tabs>
              <w:spacing w:before="1"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omawia sposób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identyfikacji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tlenu;</w:t>
            </w:r>
          </w:p>
          <w:p w:rsidR="00000000" w:rsidRDefault="00771E77">
            <w:pPr>
              <w:pStyle w:val="TableParagraph"/>
              <w:numPr>
                <w:ilvl w:val="0"/>
                <w:numId w:val="56"/>
              </w:numPr>
              <w:tabs>
                <w:tab w:val="left" w:pos="199"/>
              </w:tabs>
              <w:spacing w:line="252" w:lineRule="auto"/>
              <w:ind w:right="31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odczytuje z różnych źródeł informacje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br/>
              <w:t xml:space="preserve">o zastosowaniach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tlenu;</w:t>
            </w:r>
          </w:p>
          <w:p w:rsidR="00000000" w:rsidRDefault="00771E77">
            <w:pPr>
              <w:pStyle w:val="TableParagraph"/>
              <w:numPr>
                <w:ilvl w:val="0"/>
                <w:numId w:val="56"/>
              </w:numPr>
              <w:tabs>
                <w:tab w:val="left" w:pos="199"/>
              </w:tabs>
              <w:spacing w:line="252" w:lineRule="auto"/>
              <w:ind w:right="385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wskazuje na duże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znaczenie tlenu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życiu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organizmów</w:t>
            </w:r>
            <w:r>
              <w:rPr>
                <w:rFonts w:ascii="Celias" w:hAnsi="Celias" w:cs="Celias"/>
                <w:color w:val="231F20"/>
                <w:spacing w:val="-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żywych.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22"/>
              </w:numPr>
              <w:tabs>
                <w:tab w:val="left" w:pos="199"/>
              </w:tabs>
              <w:spacing w:before="137" w:line="252" w:lineRule="auto"/>
              <w:ind w:right="118"/>
            </w:pP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opisuje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budowę cząsteczki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tlenu;</w:t>
            </w:r>
          </w:p>
          <w:p w:rsidR="00000000" w:rsidRDefault="00771E77">
            <w:pPr>
              <w:pStyle w:val="TableParagraph"/>
              <w:numPr>
                <w:ilvl w:val="0"/>
                <w:numId w:val="122"/>
              </w:numPr>
              <w:tabs>
                <w:tab w:val="left" w:pos="199"/>
              </w:tabs>
              <w:spacing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bada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wybrane właściwości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tlenu w podziale na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fizyczne</w:t>
            </w:r>
            <w:r>
              <w:rPr>
                <w:rFonts w:ascii="Celias" w:hAnsi="Celias" w:cs="Celias"/>
                <w:color w:val="231F20"/>
                <w:spacing w:val="-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chemiczne;</w:t>
            </w:r>
          </w:p>
          <w:p w:rsidR="00000000" w:rsidRDefault="00771E77">
            <w:pPr>
              <w:pStyle w:val="TableParagraph"/>
              <w:numPr>
                <w:ilvl w:val="0"/>
                <w:numId w:val="122"/>
              </w:numPr>
              <w:tabs>
                <w:tab w:val="left" w:pos="199"/>
              </w:tabs>
              <w:spacing w:before="1" w:line="252" w:lineRule="auto"/>
              <w:ind w:right="224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przeprowadza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doświadczenie</w:t>
            </w:r>
            <w:r>
              <w:rPr>
                <w:rFonts w:ascii="Celias" w:hAnsi="Celias" w:cs="Celias"/>
                <w:color w:val="231F20"/>
                <w:spacing w:val="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badające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szybkość</w:t>
            </w:r>
            <w:r>
              <w:rPr>
                <w:rFonts w:ascii="Celias" w:hAnsi="Celias" w:cs="Celias"/>
                <w:color w:val="231F20"/>
                <w:spacing w:val="-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korozji</w:t>
            </w:r>
            <w:r>
              <w:rPr>
                <w:rFonts w:ascii="Celias" w:hAnsi="Celias" w:cs="Celias"/>
                <w:color w:val="231F20"/>
                <w:spacing w:val="-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metali;</w:t>
            </w:r>
          </w:p>
          <w:p w:rsidR="00000000" w:rsidRDefault="00771E77">
            <w:pPr>
              <w:pStyle w:val="TableParagraph"/>
              <w:numPr>
                <w:ilvl w:val="0"/>
                <w:numId w:val="122"/>
              </w:numPr>
              <w:tabs>
                <w:tab w:val="left" w:pos="199"/>
              </w:tabs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opisuje</w:t>
            </w:r>
            <w:r>
              <w:rPr>
                <w:rFonts w:ascii="Celias" w:hAnsi="Celias" w:cs="Celias"/>
                <w:color w:val="231F20"/>
                <w:spacing w:val="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proces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rdzewienia;</w:t>
            </w:r>
          </w:p>
          <w:p w:rsidR="00000000" w:rsidRDefault="00771E77">
            <w:pPr>
              <w:pStyle w:val="TableParagraph"/>
              <w:numPr>
                <w:ilvl w:val="0"/>
                <w:numId w:val="122"/>
              </w:numPr>
              <w:tabs>
                <w:tab w:val="left" w:pos="199"/>
              </w:tabs>
              <w:spacing w:before="11"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wyszukuje, porządkuje, porównuje i prezentuje informacje o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 czynnikach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środowiska,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które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powodują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korozj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ę.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spacing w:before="137" w:line="252" w:lineRule="auto"/>
              <w:ind w:right="91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 i przeprowadza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doświadczenie polegające na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otrzymaniu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tlenu;</w:t>
            </w:r>
          </w:p>
          <w:p w:rsidR="00000000" w:rsidRDefault="00771E77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spacing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określa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rolę tlenu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przyrodzie;</w:t>
            </w:r>
          </w:p>
          <w:p w:rsidR="00000000" w:rsidRDefault="00771E77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spacing w:before="1"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wyszukuje, porządkuje, porównuje i prezentuje informacje o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 czynnikach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, które 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przyspieszają</w:t>
            </w:r>
            <w:r>
              <w:rPr>
                <w:rFonts w:ascii="Celias" w:hAnsi="Celias" w:cs="Celias"/>
                <w:color w:val="231F20"/>
                <w:spacing w:val="-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korozję;</w:t>
            </w:r>
          </w:p>
          <w:p w:rsidR="00000000" w:rsidRDefault="00771E77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spacing w:line="252" w:lineRule="auto"/>
              <w:ind w:right="328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wyszukuje, porządkuje, porównuje i prezentuje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informacje o sposobach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zabezpieczania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przed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rdzewieniem produktów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zawierających</w:t>
            </w:r>
            <w:r>
              <w:rPr>
                <w:rFonts w:ascii="Celias" w:hAnsi="Celias" w:cs="Celias"/>
                <w:color w:val="231F20"/>
                <w:spacing w:val="-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żelazo.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38"/>
              </w:numPr>
              <w:tabs>
                <w:tab w:val="left" w:pos="199"/>
              </w:tabs>
              <w:spacing w:before="137" w:line="252" w:lineRule="auto"/>
              <w:ind w:right="9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 doświadczenia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pozwalające otrzymać tlen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(innymi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metodami);</w:t>
            </w:r>
          </w:p>
          <w:p w:rsidR="00000000" w:rsidRDefault="00771E77">
            <w:pPr>
              <w:pStyle w:val="TableParagraph"/>
              <w:numPr>
                <w:ilvl w:val="0"/>
                <w:numId w:val="38"/>
              </w:numPr>
              <w:tabs>
                <w:tab w:val="left" w:pos="199"/>
              </w:tabs>
              <w:spacing w:line="252" w:lineRule="auto"/>
              <w:ind w:right="222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zapisuje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równania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reakcji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otrzymywania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tlenu.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47"/>
              </w:numPr>
              <w:tabs>
                <w:tab w:val="left" w:pos="199"/>
              </w:tabs>
              <w:spacing w:before="137" w:line="252" w:lineRule="auto"/>
              <w:ind w:right="208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projektuje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doświadczenie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badające wpływ różnych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czy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nników na szybkość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korozji;</w:t>
            </w:r>
          </w:p>
          <w:p w:rsidR="00000000" w:rsidRDefault="00771E77">
            <w:pPr>
              <w:pStyle w:val="TableParagraph"/>
              <w:numPr>
                <w:ilvl w:val="0"/>
                <w:numId w:val="47"/>
              </w:numPr>
              <w:tabs>
                <w:tab w:val="left" w:pos="199"/>
              </w:tabs>
              <w:spacing w:before="1" w:line="252" w:lineRule="auto"/>
              <w:ind w:right="14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podstawie</w:t>
            </w:r>
            <w:r>
              <w:rPr>
                <w:rFonts w:ascii="Celias" w:hAnsi="Celias" w:cs="Celias"/>
                <w:color w:val="231F20"/>
                <w:spacing w:val="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proponuje sposób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laboratoryjny zbierania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tlenku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węgla(IV).</w:t>
            </w:r>
          </w:p>
        </w:tc>
      </w:tr>
      <w:tr w:rsidR="00000000">
        <w:trPr>
          <w:trHeight w:val="2719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7"/>
              <w:ind w:left="45" w:right="28" w:firstLine="0"/>
              <w:jc w:val="center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38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6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7"/>
              <w:ind w:left="82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Tlenek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węgla(IV)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79"/>
              </w:numPr>
              <w:tabs>
                <w:tab w:val="left" w:pos="199"/>
              </w:tabs>
              <w:spacing w:before="137" w:line="252" w:lineRule="auto"/>
              <w:ind w:right="441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opisuje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budowę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tlenku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węgla(IV);</w:t>
            </w:r>
          </w:p>
          <w:p w:rsidR="00000000" w:rsidRDefault="00771E77">
            <w:pPr>
              <w:pStyle w:val="TableParagraph"/>
              <w:numPr>
                <w:ilvl w:val="0"/>
                <w:numId w:val="79"/>
              </w:numPr>
              <w:tabs>
                <w:tab w:val="left" w:pos="199"/>
              </w:tabs>
              <w:spacing w:line="252" w:lineRule="auto"/>
              <w:ind w:right="12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wyszukuje, porządkuje, porównuje i prezentuje informacje o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i zastosowaniach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enku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węgla(IV);</w:t>
            </w:r>
          </w:p>
          <w:p w:rsidR="00000000" w:rsidRDefault="00771E77">
            <w:pPr>
              <w:pStyle w:val="TableParagraph"/>
              <w:numPr>
                <w:ilvl w:val="0"/>
                <w:numId w:val="79"/>
              </w:numPr>
              <w:tabs>
                <w:tab w:val="left" w:pos="199"/>
              </w:tabs>
              <w:spacing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opisuje wybraną metodę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otrzymywania tlenku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w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ęgla(IV);</w:t>
            </w:r>
          </w:p>
          <w:p w:rsidR="00000000" w:rsidRDefault="00771E77">
            <w:pPr>
              <w:pStyle w:val="TableParagraph"/>
              <w:numPr>
                <w:ilvl w:val="0"/>
                <w:numId w:val="79"/>
              </w:numPr>
              <w:tabs>
                <w:tab w:val="left" w:pos="199"/>
              </w:tabs>
              <w:spacing w:before="1" w:line="252" w:lineRule="auto"/>
              <w:ind w:right="311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zna sposób identyfikacji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3"/>
                <w:w w:val="110"/>
                <w:sz w:val="16"/>
              </w:rPr>
              <w:t>tlenku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3"/>
                <w:w w:val="110"/>
                <w:sz w:val="16"/>
              </w:rPr>
              <w:t>węgla(IV).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41"/>
              </w:numPr>
              <w:tabs>
                <w:tab w:val="left" w:pos="199"/>
              </w:tabs>
              <w:spacing w:before="137" w:line="252" w:lineRule="auto"/>
              <w:ind w:right="12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bada wybrane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tlenku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 węgla(IV)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podziałem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fizyczne</w:t>
            </w:r>
            <w:r>
              <w:rPr>
                <w:rFonts w:ascii="Celias" w:hAnsi="Celias" w:cs="Celias"/>
                <w:color w:val="231F20"/>
                <w:spacing w:val="-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6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chemiczne;</w:t>
            </w:r>
          </w:p>
          <w:p w:rsidR="00000000" w:rsidRDefault="00771E77">
            <w:pPr>
              <w:pStyle w:val="TableParagraph"/>
              <w:numPr>
                <w:ilvl w:val="0"/>
                <w:numId w:val="141"/>
              </w:numPr>
              <w:tabs>
                <w:tab w:val="left" w:pos="199"/>
              </w:tabs>
              <w:spacing w:line="252" w:lineRule="auto"/>
              <w:ind w:right="39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wymienia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źródła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tlenku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węgla(IV);</w:t>
            </w:r>
          </w:p>
          <w:p w:rsidR="00000000" w:rsidRDefault="00771E77">
            <w:pPr>
              <w:pStyle w:val="TableParagraph"/>
              <w:numPr>
                <w:ilvl w:val="0"/>
                <w:numId w:val="141"/>
              </w:numPr>
              <w:tabs>
                <w:tab w:val="left" w:pos="199"/>
              </w:tabs>
              <w:spacing w:line="252" w:lineRule="auto"/>
              <w:ind w:right="168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wyjaśnia znaczenie tlenk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u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węgla(IV)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dla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organizmów</w:t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żywych;</w:t>
            </w:r>
          </w:p>
          <w:p w:rsidR="00000000" w:rsidRDefault="00771E77">
            <w:pPr>
              <w:pStyle w:val="TableParagraph"/>
              <w:numPr>
                <w:ilvl w:val="0"/>
                <w:numId w:val="141"/>
              </w:numPr>
              <w:tabs>
                <w:tab w:val="left" w:pos="199"/>
              </w:tabs>
              <w:spacing w:before="1" w:line="252" w:lineRule="auto"/>
              <w:ind w:right="228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opisuje,</w:t>
            </w:r>
            <w:r>
              <w:rPr>
                <w:rFonts w:ascii="Celias" w:hAnsi="Celias" w:cs="Celias"/>
                <w:color w:val="231F20"/>
                <w:spacing w:val="8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jak</w:t>
            </w:r>
            <w:r>
              <w:rPr>
                <w:rFonts w:ascii="Celias" w:hAnsi="Celias" w:cs="Celias"/>
                <w:color w:val="231F20"/>
                <w:spacing w:val="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wykryć</w:t>
            </w:r>
            <w:r>
              <w:rPr>
                <w:rFonts w:ascii="Celias" w:hAnsi="Celias" w:cs="Celias"/>
                <w:color w:val="231F20"/>
                <w:spacing w:val="8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tlenek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węgla(IV) w powietrzu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wydychanym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płuc.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2"/>
              </w:numPr>
              <w:tabs>
                <w:tab w:val="left" w:pos="199"/>
              </w:tabs>
              <w:spacing w:before="137" w:line="252" w:lineRule="auto"/>
              <w:ind w:right="188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projektuje i przeprowadza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doświadczenie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pozwalające otrzymać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tlenek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węgla(IV);</w:t>
            </w:r>
          </w:p>
          <w:p w:rsidR="00000000" w:rsidRDefault="00771E77">
            <w:pPr>
              <w:pStyle w:val="TableParagraph"/>
              <w:numPr>
                <w:ilvl w:val="0"/>
                <w:numId w:val="12"/>
              </w:numPr>
              <w:tabs>
                <w:tab w:val="left" w:pos="199"/>
              </w:tabs>
              <w:spacing w:line="252" w:lineRule="auto"/>
              <w:ind w:right="98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 i przeprowadza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doświadczenie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pozwalające wykryć tlenek</w:t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 węgla(I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V) (np. w powietrzu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wydychanym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płuc);</w:t>
            </w:r>
          </w:p>
          <w:p w:rsidR="00000000" w:rsidRDefault="00771E77">
            <w:pPr>
              <w:pStyle w:val="TableParagraph"/>
              <w:numPr>
                <w:ilvl w:val="0"/>
                <w:numId w:val="12"/>
              </w:numPr>
              <w:tabs>
                <w:tab w:val="left" w:pos="199"/>
              </w:tabs>
              <w:spacing w:before="1" w:line="252" w:lineRule="auto"/>
              <w:ind w:right="23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wyjaśnia,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co</w:t>
            </w:r>
            <w:r>
              <w:rPr>
                <w:rFonts w:ascii="Celias" w:hAnsi="Celias" w:cs="Celias"/>
                <w:color w:val="231F20"/>
                <w:spacing w:val="-6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to</w:t>
            </w:r>
            <w:r>
              <w:rPr>
                <w:rFonts w:ascii="Celias" w:hAnsi="Celias" w:cs="Celias"/>
                <w:color w:val="231F20"/>
                <w:spacing w:val="-6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jest</w:t>
            </w:r>
            <w:r>
              <w:rPr>
                <w:rFonts w:ascii="Celias" w:hAnsi="Celias" w:cs="Celias"/>
                <w:color w:val="231F20"/>
                <w:spacing w:val="-6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wapienna.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4"/>
              </w:numPr>
              <w:tabs>
                <w:tab w:val="left" w:pos="199"/>
              </w:tabs>
              <w:spacing w:before="137" w:line="252" w:lineRule="auto"/>
              <w:ind w:right="95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pisze równania reakcji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otrzymywania tlenku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węgla(IV);</w:t>
            </w:r>
          </w:p>
          <w:p w:rsidR="00000000" w:rsidRDefault="00771E77">
            <w:pPr>
              <w:pStyle w:val="TableParagraph"/>
              <w:numPr>
                <w:ilvl w:val="0"/>
                <w:numId w:val="4"/>
              </w:numPr>
              <w:tabs>
                <w:tab w:val="left" w:pos="199"/>
              </w:tabs>
              <w:spacing w:before="1" w:line="252" w:lineRule="auto"/>
              <w:ind w:right="37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wyszukuje, porządkuje, porównuje i prezentuje właściwości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tlenu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tlenku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węgla(IV);</w:t>
            </w:r>
          </w:p>
          <w:p w:rsidR="00000000" w:rsidRDefault="00771E77">
            <w:pPr>
              <w:pStyle w:val="TableParagraph"/>
              <w:numPr>
                <w:ilvl w:val="0"/>
                <w:numId w:val="4"/>
              </w:numPr>
              <w:tabs>
                <w:tab w:val="left" w:pos="199"/>
              </w:tabs>
              <w:spacing w:line="252" w:lineRule="auto"/>
              <w:ind w:right="16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wyjaśnia,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jak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działa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tlenek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węgla(II) na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 organizm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człowieka;</w:t>
            </w:r>
          </w:p>
          <w:p w:rsidR="00000000" w:rsidRDefault="00771E77">
            <w:pPr>
              <w:pStyle w:val="TableParagraph"/>
              <w:numPr>
                <w:ilvl w:val="0"/>
                <w:numId w:val="4"/>
              </w:numPr>
              <w:tabs>
                <w:tab w:val="left" w:pos="199"/>
              </w:tabs>
              <w:spacing w:line="252" w:lineRule="auto"/>
              <w:ind w:right="604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wyjaśnia</w:t>
            </w:r>
            <w:r>
              <w:rPr>
                <w:rFonts w:ascii="Celias" w:hAnsi="Celias" w:cs="Celias"/>
                <w:color w:val="231F20"/>
                <w:spacing w:val="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znaczenie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procesu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fotosyntezy.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89"/>
              </w:numPr>
              <w:tabs>
                <w:tab w:val="left" w:pos="199"/>
              </w:tabs>
              <w:spacing w:before="137" w:line="252" w:lineRule="auto"/>
              <w:ind w:right="209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projektuje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doświadczenie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pozwalające otrzymać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tlenek węgla(IV) innymi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metodami;</w:t>
            </w:r>
          </w:p>
          <w:p w:rsidR="00000000" w:rsidRDefault="00771E77">
            <w:pPr>
              <w:pStyle w:val="TableParagraph"/>
              <w:numPr>
                <w:ilvl w:val="0"/>
                <w:numId w:val="89"/>
              </w:numPr>
              <w:tabs>
                <w:tab w:val="left" w:pos="199"/>
              </w:tabs>
              <w:spacing w:line="252" w:lineRule="auto"/>
              <w:ind w:right="141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podstawie</w:t>
            </w:r>
            <w:r>
              <w:rPr>
                <w:rFonts w:ascii="Celias" w:hAnsi="Celias" w:cs="Celias"/>
                <w:color w:val="231F20"/>
                <w:spacing w:val="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proponuje sposób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laboratoryjny zbierania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tlenku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węgla(IV).</w:t>
            </w:r>
          </w:p>
        </w:tc>
      </w:tr>
      <w:tr w:rsidR="00000000">
        <w:trPr>
          <w:trHeight w:val="983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7"/>
              <w:ind w:left="45" w:right="28" w:firstLine="0"/>
              <w:jc w:val="center"/>
            </w:pPr>
            <w:r>
              <w:rPr>
                <w:rFonts w:ascii="Celias" w:hAnsi="Celias" w:cs="Celias"/>
                <w:color w:val="231F20"/>
                <w:w w:val="95"/>
                <w:sz w:val="16"/>
              </w:rPr>
              <w:t>39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6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7" w:line="252" w:lineRule="auto"/>
              <w:ind w:left="82" w:right="507" w:firstLine="0"/>
            </w:pPr>
            <w:r>
              <w:rPr>
                <w:rFonts w:ascii="Celias" w:hAnsi="Celias" w:cs="Celias"/>
                <w:color w:val="231F20"/>
                <w:w w:val="115"/>
                <w:sz w:val="16"/>
              </w:rPr>
              <w:t>Wodór</w:t>
            </w:r>
            <w:r>
              <w:rPr>
                <w:rFonts w:ascii="Celias" w:hAnsi="Celias" w:cs="Celias"/>
                <w:color w:val="231F20"/>
                <w:spacing w:val="7"/>
                <w:w w:val="11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5"/>
                <w:sz w:val="16"/>
              </w:rPr>
              <w:t>−</w:t>
            </w:r>
            <w:r>
              <w:rPr>
                <w:rFonts w:ascii="Celias" w:hAnsi="Celias" w:cs="Celias"/>
                <w:color w:val="231F20"/>
                <w:spacing w:val="8"/>
                <w:w w:val="11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5"/>
                <w:sz w:val="16"/>
              </w:rPr>
              <w:t>gaz</w:t>
            </w:r>
            <w:r>
              <w:rPr>
                <w:rFonts w:ascii="Celias" w:hAnsi="Celias" w:cs="Celias"/>
                <w:color w:val="231F20"/>
                <w:spacing w:val="1"/>
                <w:w w:val="11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1"/>
                <w:w w:val="11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</w:t>
            </w:r>
            <w:r>
              <w:rPr>
                <w:rFonts w:ascii="Celias" w:hAnsi="Celias" w:cs="Celias"/>
                <w:color w:val="231F20"/>
                <w:spacing w:val="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najmniejszej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20"/>
                <w:sz w:val="16"/>
              </w:rPr>
              <w:t>gęstości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46"/>
              </w:numPr>
              <w:tabs>
                <w:tab w:val="left" w:pos="199"/>
              </w:tabs>
              <w:spacing w:before="137"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wie,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gdzie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występuje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wodór;</w:t>
            </w:r>
          </w:p>
          <w:p w:rsidR="00000000" w:rsidRDefault="00771E77">
            <w:pPr>
              <w:pStyle w:val="TableParagraph"/>
              <w:numPr>
                <w:ilvl w:val="0"/>
                <w:numId w:val="46"/>
              </w:numPr>
              <w:tabs>
                <w:tab w:val="left" w:pos="199"/>
              </w:tabs>
              <w:spacing w:line="252" w:lineRule="auto"/>
              <w:ind w:right="154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zna</w:t>
            </w:r>
            <w:r>
              <w:rPr>
                <w:rFonts w:ascii="Celias" w:hAnsi="Celias" w:cs="Celias"/>
                <w:color w:val="231F20"/>
                <w:spacing w:val="2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zasady</w:t>
            </w:r>
            <w:r>
              <w:rPr>
                <w:rFonts w:ascii="Celias" w:hAnsi="Celias" w:cs="Celias"/>
                <w:color w:val="231F20"/>
                <w:spacing w:val="2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postępowania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-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wodorem;</w:t>
            </w:r>
          </w:p>
          <w:p w:rsidR="00000000" w:rsidRDefault="00771E77">
            <w:pPr>
              <w:pStyle w:val="TableParagraph"/>
              <w:numPr>
                <w:ilvl w:val="0"/>
                <w:numId w:val="46"/>
              </w:numPr>
              <w:tabs>
                <w:tab w:val="left" w:pos="199"/>
              </w:tabs>
              <w:spacing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odczytuje z różnych źródeł informacje dotyczące właściwości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wodoru;</w:t>
            </w:r>
          </w:p>
          <w:p w:rsidR="00000000" w:rsidRDefault="00771E77">
            <w:pPr>
              <w:pStyle w:val="TableParagraph"/>
              <w:numPr>
                <w:ilvl w:val="0"/>
                <w:numId w:val="46"/>
              </w:numPr>
              <w:tabs>
                <w:tab w:val="left" w:pos="199"/>
              </w:tabs>
              <w:spacing w:before="1" w:line="252" w:lineRule="auto"/>
              <w:ind w:right="118"/>
            </w:pP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opisuje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budowę cząsteczki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wodoru;</w:t>
            </w:r>
          </w:p>
          <w:p w:rsidR="00000000" w:rsidRDefault="00771E77">
            <w:pPr>
              <w:pStyle w:val="TableParagraph"/>
              <w:numPr>
                <w:ilvl w:val="0"/>
                <w:numId w:val="46"/>
              </w:numPr>
              <w:tabs>
                <w:tab w:val="left" w:pos="199"/>
              </w:tabs>
              <w:spacing w:line="252" w:lineRule="auto"/>
              <w:ind w:right="16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zna metodę laboratoryjną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identyfikacji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wodoru;</w:t>
            </w:r>
          </w:p>
          <w:p w:rsidR="00000000" w:rsidRDefault="00771E77">
            <w:pPr>
              <w:pStyle w:val="TableParagraph"/>
              <w:numPr>
                <w:ilvl w:val="0"/>
                <w:numId w:val="46"/>
              </w:numPr>
              <w:tabs>
                <w:tab w:val="left" w:pos="199"/>
              </w:tabs>
              <w:spacing w:line="252" w:lineRule="auto"/>
              <w:ind w:right="22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opisuje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poznaną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lekcji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met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odę otrzymywania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wodoru;</w:t>
            </w:r>
          </w:p>
          <w:p w:rsidR="00000000" w:rsidRDefault="00771E77">
            <w:pPr>
              <w:pStyle w:val="TableParagraph"/>
              <w:numPr>
                <w:ilvl w:val="0"/>
                <w:numId w:val="46"/>
              </w:numPr>
              <w:tabs>
                <w:tab w:val="left" w:pos="199"/>
              </w:tabs>
              <w:spacing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opisuje zastosowania wybranych wodorków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niemetali;</w:t>
            </w:r>
          </w:p>
          <w:p w:rsidR="00000000" w:rsidRDefault="00771E77">
            <w:pPr>
              <w:pStyle w:val="TableParagraph"/>
              <w:numPr>
                <w:ilvl w:val="0"/>
                <w:numId w:val="46"/>
              </w:numPr>
              <w:tabs>
                <w:tab w:val="left" w:pos="199"/>
              </w:tabs>
              <w:spacing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odczytuje z różnych źródeł informacje dotyczące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zastosowań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wodoru.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77"/>
              </w:numPr>
              <w:tabs>
                <w:tab w:val="left" w:pos="199"/>
              </w:tabs>
              <w:spacing w:before="137"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bada wybrane właściwości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wodoru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podziale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 fizyczne</w:t>
            </w:r>
            <w:r>
              <w:rPr>
                <w:rFonts w:ascii="Celias" w:hAnsi="Celias" w:cs="Celias"/>
                <w:color w:val="231F20"/>
                <w:spacing w:val="-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chemiczne;</w:t>
            </w:r>
          </w:p>
          <w:p w:rsidR="00000000" w:rsidRDefault="00771E77">
            <w:pPr>
              <w:pStyle w:val="TableParagraph"/>
              <w:numPr>
                <w:ilvl w:val="0"/>
                <w:numId w:val="77"/>
              </w:numPr>
              <w:tabs>
                <w:tab w:val="left" w:pos="199"/>
              </w:tabs>
              <w:spacing w:before="11" w:line="252" w:lineRule="auto"/>
              <w:ind w:right="11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odczytuje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równania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reakcji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otrzymywania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oru;</w:t>
            </w:r>
          </w:p>
          <w:p w:rsidR="00000000" w:rsidRDefault="00771E77">
            <w:pPr>
              <w:pStyle w:val="TableParagraph"/>
              <w:numPr>
                <w:ilvl w:val="0"/>
                <w:numId w:val="77"/>
              </w:numPr>
              <w:tabs>
                <w:tab w:val="left" w:pos="199"/>
              </w:tabs>
              <w:spacing w:line="252" w:lineRule="auto"/>
              <w:ind w:right="181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opisuje właściwości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fizyczne wybranych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wodorków niemetali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>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24"/>
              </w:numPr>
              <w:tabs>
                <w:tab w:val="left" w:pos="199"/>
              </w:tabs>
              <w:spacing w:before="137" w:line="252" w:lineRule="auto"/>
              <w:ind w:right="223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zapisuje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równania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reakcji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otrzymywania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wodoru;</w:t>
            </w:r>
          </w:p>
          <w:p w:rsidR="00000000" w:rsidRDefault="00771E77">
            <w:pPr>
              <w:pStyle w:val="TableParagraph"/>
              <w:numPr>
                <w:ilvl w:val="0"/>
                <w:numId w:val="24"/>
              </w:numPr>
              <w:tabs>
                <w:tab w:val="left" w:pos="199"/>
              </w:tabs>
              <w:spacing w:line="252" w:lineRule="auto"/>
              <w:ind w:right="575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zapisuje</w:t>
            </w:r>
            <w:r>
              <w:rPr>
                <w:rFonts w:ascii="Celias" w:hAnsi="Celias" w:cs="Celias"/>
                <w:color w:val="231F20"/>
                <w:spacing w:val="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odczytuje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równania syntezy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wodorków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niemetali;</w:t>
            </w:r>
          </w:p>
          <w:p w:rsidR="00000000" w:rsidRDefault="00771E77">
            <w:pPr>
              <w:pStyle w:val="TableParagraph"/>
              <w:numPr>
                <w:ilvl w:val="0"/>
                <w:numId w:val="24"/>
              </w:numPr>
              <w:tabs>
                <w:tab w:val="left" w:pos="199"/>
              </w:tabs>
              <w:spacing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odczytuje z różnych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 źródeł (układu okresowego pierwiastków, zasobów cyfrowych)</w:t>
            </w:r>
            <w:r>
              <w:rPr>
                <w:rFonts w:ascii="Celias" w:hAnsi="Celias" w:cs="Celias"/>
                <w:color w:val="231F20"/>
                <w:spacing w:val="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informa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cje</w:t>
            </w:r>
          </w:p>
          <w:p w:rsidR="00000000" w:rsidRDefault="00771E77">
            <w:pPr>
              <w:pStyle w:val="TableParagraph"/>
              <w:spacing w:before="1"/>
              <w:ind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</w:t>
            </w: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właściwościach</w:t>
            </w: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wodoru;</w:t>
            </w:r>
          </w:p>
          <w:p w:rsidR="00000000" w:rsidRDefault="00771E77">
            <w:pPr>
              <w:pStyle w:val="TableParagraph"/>
              <w:numPr>
                <w:ilvl w:val="0"/>
                <w:numId w:val="24"/>
              </w:numPr>
              <w:tabs>
                <w:tab w:val="left" w:pos="199"/>
              </w:tabs>
              <w:spacing w:before="10" w:line="252" w:lineRule="auto"/>
              <w:ind w:right="72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zapisuje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równanie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spalania</w:t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wodoru;</w:t>
            </w:r>
          </w:p>
          <w:p w:rsidR="00000000" w:rsidRDefault="00771E77">
            <w:pPr>
              <w:pStyle w:val="TableParagraph"/>
              <w:numPr>
                <w:ilvl w:val="0"/>
                <w:numId w:val="24"/>
              </w:numPr>
              <w:tabs>
                <w:tab w:val="left" w:pos="199"/>
              </w:tabs>
              <w:spacing w:before="1" w:line="252" w:lineRule="auto"/>
              <w:ind w:right="7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porównuje gęstość wodoru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 gęstością innych znanych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mu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gazów.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2"/>
              </w:numPr>
              <w:tabs>
                <w:tab w:val="left" w:pos="199"/>
              </w:tabs>
              <w:spacing w:before="137" w:line="252" w:lineRule="auto"/>
              <w:ind w:right="204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projektuje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doświadczenie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pozwalające otrzymać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wodór</w:t>
            </w:r>
            <w:r>
              <w:rPr>
                <w:rFonts w:ascii="Celias" w:hAnsi="Celias" w:cs="Celias"/>
                <w:color w:val="231F20"/>
                <w:spacing w:val="-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innymi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metodami;</w:t>
            </w:r>
          </w:p>
          <w:p w:rsidR="00000000" w:rsidRDefault="00771E77">
            <w:pPr>
              <w:pStyle w:val="TableParagraph"/>
              <w:numPr>
                <w:ilvl w:val="0"/>
                <w:numId w:val="2"/>
              </w:numPr>
              <w:tabs>
                <w:tab w:val="left" w:pos="199"/>
              </w:tabs>
              <w:spacing w:line="252" w:lineRule="auto"/>
              <w:ind w:right="37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porównuje właściwości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tlenu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wodoru;</w:t>
            </w:r>
          </w:p>
          <w:p w:rsidR="00000000" w:rsidRDefault="00771E77">
            <w:pPr>
              <w:pStyle w:val="TableParagraph"/>
              <w:numPr>
                <w:ilvl w:val="0"/>
                <w:numId w:val="2"/>
              </w:numPr>
              <w:tabs>
                <w:tab w:val="left" w:pos="199"/>
              </w:tabs>
              <w:spacing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wyjaśnia, dlaczego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wodorem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należy obchodzić</w:t>
            </w:r>
            <w:r>
              <w:rPr>
                <w:rFonts w:ascii="Celias" w:hAnsi="Celias" w:cs="Celias"/>
                <w:color w:val="231F20"/>
                <w:spacing w:val="8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się</w:t>
            </w:r>
            <w:r>
              <w:rPr>
                <w:rFonts w:ascii="Celias" w:hAnsi="Celias" w:cs="Celias"/>
                <w:color w:val="231F20"/>
                <w:spacing w:val="8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ostrożnie.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7" w:line="252" w:lineRule="auto"/>
              <w:ind w:right="20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−</w:t>
            </w:r>
            <w:r>
              <w:rPr>
                <w:rFonts w:ascii="Celias" w:eastAsia="Celias" w:hAnsi="Celias" w:cs="Celias"/>
                <w:color w:val="231F2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 doświadczenie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pozwalające zbadać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wybrane właściwości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20"/>
                <w:sz w:val="16"/>
              </w:rPr>
              <w:t>wodoru.</w:t>
            </w:r>
          </w:p>
        </w:tc>
      </w:tr>
      <w:tr w:rsidR="00000000">
        <w:trPr>
          <w:trHeight w:val="2932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7"/>
              <w:ind w:left="45" w:right="28" w:firstLine="0"/>
              <w:jc w:val="center"/>
            </w:pPr>
            <w:r>
              <w:rPr>
                <w:rFonts w:ascii="Celias" w:hAnsi="Celias" w:cs="Celias"/>
                <w:color w:val="231F20"/>
                <w:sz w:val="16"/>
              </w:rPr>
              <w:lastRenderedPageBreak/>
              <w:t>40,</w:t>
            </w:r>
            <w:r>
              <w:rPr>
                <w:rFonts w:ascii="Celias" w:hAnsi="Celias" w:cs="Celias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41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7" w:line="252" w:lineRule="auto"/>
              <w:ind w:left="82" w:right="596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Tlenki metali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niemetali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30"/>
              </w:numPr>
              <w:tabs>
                <w:tab w:val="left" w:pos="199"/>
              </w:tabs>
              <w:spacing w:before="137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zna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podział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tlenków;</w:t>
            </w:r>
          </w:p>
          <w:p w:rsidR="00000000" w:rsidRDefault="00771E77">
            <w:pPr>
              <w:pStyle w:val="TableParagraph"/>
              <w:numPr>
                <w:ilvl w:val="0"/>
                <w:numId w:val="130"/>
              </w:numPr>
              <w:tabs>
                <w:tab w:val="left" w:pos="199"/>
              </w:tabs>
              <w:spacing w:before="11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definiuje</w:t>
            </w:r>
            <w:r>
              <w:rPr>
                <w:rFonts w:ascii="Celias" w:hAnsi="Celias" w:cs="Celias"/>
                <w:color w:val="231F20"/>
                <w:spacing w:val="1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pojęcie:</w:t>
            </w:r>
            <w:r>
              <w:rPr>
                <w:rFonts w:ascii="Celias" w:hAnsi="Celias" w:cs="Celias"/>
                <w:color w:val="231F20"/>
                <w:spacing w:val="1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tlenek;</w:t>
            </w:r>
          </w:p>
          <w:p w:rsidR="00000000" w:rsidRDefault="00771E77">
            <w:pPr>
              <w:pStyle w:val="TableParagraph"/>
              <w:numPr>
                <w:ilvl w:val="0"/>
                <w:numId w:val="130"/>
              </w:numPr>
              <w:tabs>
                <w:tab w:val="left" w:pos="199"/>
              </w:tabs>
              <w:spacing w:before="11" w:line="252" w:lineRule="auto"/>
              <w:ind w:right="167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wskazuje</w:t>
            </w:r>
            <w:r>
              <w:rPr>
                <w:rFonts w:ascii="Celias" w:hAnsi="Celias" w:cs="Celias"/>
                <w:color w:val="231F20"/>
                <w:spacing w:val="1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wzór</w:t>
            </w:r>
            <w:r>
              <w:rPr>
                <w:rFonts w:ascii="Celias" w:hAnsi="Celias" w:cs="Celias"/>
                <w:color w:val="231F20"/>
                <w:spacing w:val="1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uogólniony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tlenków;</w:t>
            </w:r>
          </w:p>
          <w:p w:rsidR="00000000" w:rsidRDefault="00771E77">
            <w:pPr>
              <w:pStyle w:val="TableParagraph"/>
              <w:numPr>
                <w:ilvl w:val="0"/>
                <w:numId w:val="130"/>
              </w:numPr>
              <w:tabs>
                <w:tab w:val="left" w:pos="199"/>
              </w:tabs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omawia</w:t>
            </w: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budowę</w:t>
            </w: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tlenków;</w:t>
            </w:r>
          </w:p>
          <w:p w:rsidR="00000000" w:rsidRDefault="00771E77">
            <w:pPr>
              <w:pStyle w:val="TableParagraph"/>
              <w:numPr>
                <w:ilvl w:val="0"/>
                <w:numId w:val="130"/>
              </w:numPr>
              <w:tabs>
                <w:tab w:val="left" w:pos="199"/>
              </w:tabs>
              <w:spacing w:line="252" w:lineRule="auto"/>
              <w:ind w:right="58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us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tala proste wzory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sumaryczne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tlenków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 podstawie nazwy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odwrotnie;</w:t>
            </w:r>
          </w:p>
          <w:p w:rsidR="00000000" w:rsidRDefault="00771E77">
            <w:pPr>
              <w:pStyle w:val="TableParagraph"/>
              <w:numPr>
                <w:ilvl w:val="0"/>
                <w:numId w:val="130"/>
              </w:numPr>
              <w:tabs>
                <w:tab w:val="left" w:pos="199"/>
              </w:tabs>
              <w:spacing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wyszukuje, porządkuje, porównuje i prezentuje informacje o zastosowania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 wybranych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tlenków.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18"/>
              </w:numPr>
              <w:tabs>
                <w:tab w:val="left" w:pos="199"/>
              </w:tabs>
              <w:spacing w:before="137" w:line="252" w:lineRule="auto"/>
              <w:ind w:right="488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rozróżnia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tlenki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metali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niemetali;</w:t>
            </w:r>
          </w:p>
          <w:p w:rsidR="00000000" w:rsidRDefault="00771E77">
            <w:pPr>
              <w:pStyle w:val="TableParagraph"/>
              <w:numPr>
                <w:ilvl w:val="0"/>
                <w:numId w:val="118"/>
              </w:numPr>
              <w:tabs>
                <w:tab w:val="left" w:pos="199"/>
              </w:tabs>
              <w:spacing w:line="252" w:lineRule="auto"/>
              <w:ind w:right="241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ustala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wzory</w:t>
            </w:r>
            <w:r>
              <w:rPr>
                <w:rFonts w:ascii="Celias" w:hAnsi="Celias" w:cs="Celias"/>
                <w:color w:val="231F20"/>
                <w:spacing w:val="1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sumaryczne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tlenków na podstawie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nazwy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dwrotnie;</w:t>
            </w:r>
          </w:p>
          <w:p w:rsidR="00000000" w:rsidRDefault="00771E77">
            <w:pPr>
              <w:pStyle w:val="TableParagraph"/>
              <w:numPr>
                <w:ilvl w:val="0"/>
                <w:numId w:val="118"/>
              </w:numPr>
              <w:tabs>
                <w:tab w:val="left" w:pos="199"/>
              </w:tabs>
              <w:spacing w:line="252" w:lineRule="auto"/>
              <w:ind w:right="34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pisze proste równania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reakcji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tlenu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metalami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niemetalami;</w:t>
            </w:r>
          </w:p>
          <w:p w:rsidR="00000000" w:rsidRDefault="00771E77">
            <w:pPr>
              <w:pStyle w:val="TableParagraph"/>
              <w:numPr>
                <w:ilvl w:val="0"/>
                <w:numId w:val="118"/>
              </w:numPr>
              <w:tabs>
                <w:tab w:val="left" w:pos="199"/>
              </w:tabs>
              <w:spacing w:before="1" w:line="252" w:lineRule="auto"/>
              <w:ind w:right="10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wyszukuje, porządkuje, porównuje i prezentuje informacje o właściwościach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fizycznych</w:t>
            </w:r>
            <w:r>
              <w:rPr>
                <w:rFonts w:ascii="Celias" w:hAnsi="Celias" w:cs="Celias"/>
                <w:color w:val="231F20"/>
                <w:spacing w:val="1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wybranego</w:t>
            </w:r>
            <w:r>
              <w:rPr>
                <w:rFonts w:ascii="Celias" w:hAnsi="Celias" w:cs="Celias"/>
                <w:color w:val="231F20"/>
                <w:spacing w:val="1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tlenku.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35"/>
              </w:numPr>
              <w:spacing w:before="137" w:line="252" w:lineRule="auto"/>
              <w:ind w:left="233" w:right="359" w:hanging="141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pisze</w:t>
            </w: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równania</w:t>
            </w: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reakcji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tlenu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metalami</w:t>
            </w:r>
          </w:p>
          <w:p w:rsidR="00000000" w:rsidRDefault="00771E77">
            <w:pPr>
              <w:pStyle w:val="TableParagraph"/>
              <w:ind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6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niemetalami;</w:t>
            </w:r>
          </w:p>
          <w:p w:rsidR="00000000" w:rsidRDefault="00771E77">
            <w:pPr>
              <w:pStyle w:val="TableParagraph"/>
              <w:numPr>
                <w:ilvl w:val="0"/>
                <w:numId w:val="143"/>
              </w:numPr>
              <w:tabs>
                <w:tab w:val="left" w:pos="199"/>
              </w:tabs>
              <w:spacing w:before="11" w:line="252" w:lineRule="auto"/>
              <w:ind w:right="9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wyszukuje, porządkuje, po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równuje i prezentuje informacje o właściwościach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fizycznych wybranych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tlenków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(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tlenku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wapnia,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tlenku glinu, tlenków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żelaza, tlenków węgla,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tlenku krzemu(IV), tlenków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siarki).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5"/>
              </w:numPr>
              <w:tabs>
                <w:tab w:val="left" w:pos="199"/>
              </w:tabs>
              <w:spacing w:before="137" w:line="252" w:lineRule="auto"/>
              <w:ind w:right="91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 i przeprowadza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doświadczenie polegające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 otrzymaniu wybranych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tlenk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ów;</w:t>
            </w:r>
          </w:p>
          <w:p w:rsidR="00000000" w:rsidRDefault="00771E77">
            <w:pPr>
              <w:pStyle w:val="TableParagraph"/>
              <w:numPr>
                <w:ilvl w:val="0"/>
                <w:numId w:val="5"/>
              </w:numPr>
              <w:tabs>
                <w:tab w:val="left" w:pos="199"/>
              </w:tabs>
              <w:spacing w:line="252" w:lineRule="auto"/>
              <w:ind w:right="8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zapisuje równania reakcji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otrzymywania tlenków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(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tlenku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wapnia,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tlenku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glinu,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tlenków żelaza, tlenków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węgla, tlenku krzemu(IV),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tlenków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siarki).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7" w:line="252" w:lineRule="auto"/>
              <w:ind w:right="15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−</w:t>
            </w:r>
            <w:r>
              <w:rPr>
                <w:rFonts w:ascii="Celias" w:eastAsia="Celias" w:hAnsi="Celias" w:cs="Celias"/>
                <w:color w:val="231F2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 doświadczenie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pozwalające zbadać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 tlenków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metali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tlenków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niemetali.</w:t>
            </w:r>
          </w:p>
        </w:tc>
      </w:tr>
      <w:tr w:rsidR="00000000">
        <w:trPr>
          <w:trHeight w:val="3031"/>
        </w:trPr>
        <w:tc>
          <w:tcPr>
            <w:tcW w:w="567" w:type="dxa"/>
            <w:tcBorders>
              <w:top w:val="single" w:sz="4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73"/>
              <w:ind w:left="0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42, 43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73" w:line="252" w:lineRule="auto"/>
              <w:ind w:left="77" w:right="263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Zaniec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zyszczenia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powietrza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9"/>
              </w:numPr>
              <w:tabs>
                <w:tab w:val="left" w:pos="194"/>
              </w:tabs>
              <w:spacing w:before="73" w:line="252" w:lineRule="auto"/>
              <w:ind w:right="17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wyszukuje, porządkuje, porównuje i prezentuje informacje o źródłach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zanieczyszczeń</w:t>
            </w:r>
            <w:r>
              <w:rPr>
                <w:rFonts w:ascii="Celias" w:hAnsi="Celias" w:cs="Celias"/>
                <w:color w:val="231F20"/>
                <w:spacing w:val="-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powietrza;</w:t>
            </w:r>
          </w:p>
          <w:p w:rsidR="00000000" w:rsidRDefault="00771E77">
            <w:pPr>
              <w:pStyle w:val="TableParagraph"/>
              <w:numPr>
                <w:ilvl w:val="0"/>
                <w:numId w:val="19"/>
              </w:numPr>
              <w:tabs>
                <w:tab w:val="left" w:pos="194"/>
              </w:tabs>
              <w:ind w:hanging="115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definiuje</w:t>
            </w:r>
            <w:r>
              <w:rPr>
                <w:rFonts w:ascii="Celias" w:hAnsi="Celias" w:cs="Celias"/>
                <w:color w:val="231F20"/>
                <w:spacing w:val="2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pojęcie:</w:t>
            </w:r>
            <w:r>
              <w:rPr>
                <w:rFonts w:ascii="Celias" w:hAnsi="Celias" w:cs="Celias"/>
                <w:color w:val="231F20"/>
                <w:spacing w:val="2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smog;</w:t>
            </w:r>
          </w:p>
          <w:p w:rsidR="00000000" w:rsidRDefault="00771E77">
            <w:pPr>
              <w:pStyle w:val="TableParagraph"/>
              <w:numPr>
                <w:ilvl w:val="0"/>
                <w:numId w:val="19"/>
              </w:numPr>
              <w:tabs>
                <w:tab w:val="left" w:pos="194"/>
              </w:tabs>
              <w:spacing w:before="11" w:line="252" w:lineRule="auto"/>
              <w:ind w:right="751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zna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pojęcie: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dziura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ozonowa i</w:t>
            </w:r>
            <w:r>
              <w:rPr>
                <w:rFonts w:ascii="Celias" w:hAnsi="Celias" w:cs="Celias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efekt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cieplarniany;</w:t>
            </w:r>
          </w:p>
          <w:p w:rsidR="00000000" w:rsidRDefault="00771E77">
            <w:pPr>
              <w:pStyle w:val="TableParagraph"/>
              <w:numPr>
                <w:ilvl w:val="0"/>
                <w:numId w:val="19"/>
              </w:numPr>
              <w:tabs>
                <w:tab w:val="left" w:pos="194"/>
              </w:tabs>
              <w:spacing w:line="252" w:lineRule="auto"/>
              <w:ind w:right="240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definiuje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pojęcie: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kwaśne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deszcze;</w:t>
            </w:r>
          </w:p>
          <w:p w:rsidR="00000000" w:rsidRDefault="00771E77">
            <w:pPr>
              <w:pStyle w:val="TableParagraph"/>
              <w:numPr>
                <w:ilvl w:val="0"/>
                <w:numId w:val="19"/>
              </w:numPr>
              <w:tabs>
                <w:tab w:val="left" w:pos="194"/>
              </w:tabs>
              <w:spacing w:line="252" w:lineRule="auto"/>
              <w:ind w:left="192" w:right="57" w:hanging="113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proponuje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sposoby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 ogranicze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zanieczy</w:t>
            </w:r>
            <w:r>
              <w:rPr>
                <w:rFonts w:ascii="Calibri" w:hAnsi="Calibri" w:cs="Calibri"/>
                <w:color w:val="231F20"/>
                <w:w w:val="110"/>
                <w:sz w:val="16"/>
              </w:rPr>
              <w:t>–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szczania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środowiska.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40"/>
              </w:numPr>
              <w:tabs>
                <w:tab w:val="left" w:pos="194"/>
              </w:tabs>
              <w:spacing w:before="73" w:line="252" w:lineRule="auto"/>
              <w:ind w:right="8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zna rodzaje zanieczyszczeń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powietrza;</w:t>
            </w:r>
          </w:p>
          <w:p w:rsidR="00000000" w:rsidRDefault="00771E77">
            <w:pPr>
              <w:pStyle w:val="TableParagraph"/>
              <w:numPr>
                <w:ilvl w:val="0"/>
                <w:numId w:val="140"/>
              </w:numPr>
              <w:tabs>
                <w:tab w:val="left" w:pos="194"/>
              </w:tabs>
              <w:spacing w:line="252" w:lineRule="auto"/>
              <w:ind w:left="192"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wyszukuje, porządkuje, porównuje i prezentuje informacje o skutkach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zanieczyszczeń</w:t>
            </w:r>
            <w:r>
              <w:rPr>
                <w:rFonts w:ascii="Celias" w:hAnsi="Celias" w:cs="Celias"/>
                <w:color w:val="231F20"/>
                <w:spacing w:val="-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powietrza;</w:t>
            </w:r>
          </w:p>
          <w:p w:rsidR="00000000" w:rsidRDefault="00771E77">
            <w:pPr>
              <w:pStyle w:val="TableParagraph"/>
              <w:numPr>
                <w:ilvl w:val="0"/>
                <w:numId w:val="140"/>
              </w:numPr>
              <w:tabs>
                <w:tab w:val="left" w:pos="194"/>
              </w:tabs>
              <w:spacing w:line="252" w:lineRule="auto"/>
              <w:ind w:left="192"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wyszukuje, porządkuje, porównuje i prezentuje informacje o sposobach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postępowania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pozwalaj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ące chronić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powietrze przed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zanieczyszczeniami.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27"/>
              </w:numPr>
              <w:tabs>
                <w:tab w:val="left" w:pos="194"/>
              </w:tabs>
              <w:spacing w:before="73" w:line="252" w:lineRule="auto"/>
              <w:ind w:right="572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opisuje przyczyny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globalnych zagrożeń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środowiska;</w:t>
            </w:r>
          </w:p>
          <w:p w:rsidR="00000000" w:rsidRDefault="00771E77">
            <w:pPr>
              <w:pStyle w:val="TableParagraph"/>
              <w:numPr>
                <w:ilvl w:val="0"/>
                <w:numId w:val="127"/>
              </w:numPr>
              <w:tabs>
                <w:tab w:val="left" w:pos="194"/>
              </w:tabs>
              <w:spacing w:line="252" w:lineRule="auto"/>
              <w:ind w:left="192"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wyszukuje, porządkuje, porównuje i prezentuje informacje o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 przyczynach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br/>
              <w:t xml:space="preserve">i skutkach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spadku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stężenia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ozonu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stratosferze;</w:t>
            </w:r>
          </w:p>
          <w:p w:rsidR="00000000" w:rsidRDefault="00771E77">
            <w:pPr>
              <w:pStyle w:val="TableParagraph"/>
              <w:numPr>
                <w:ilvl w:val="0"/>
                <w:numId w:val="127"/>
              </w:numPr>
              <w:tabs>
                <w:tab w:val="left" w:pos="194"/>
              </w:tabs>
              <w:spacing w:before="11" w:line="252" w:lineRule="auto"/>
              <w:ind w:right="538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opisuje powstawanie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dziury</w:t>
            </w:r>
            <w:r>
              <w:rPr>
                <w:rFonts w:ascii="Celias" w:hAnsi="Celias" w:cs="Celias"/>
                <w:color w:val="231F20"/>
                <w:spacing w:val="-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ozonowej;</w:t>
            </w:r>
          </w:p>
          <w:p w:rsidR="00000000" w:rsidRDefault="00771E77">
            <w:pPr>
              <w:pStyle w:val="TableParagraph"/>
              <w:numPr>
                <w:ilvl w:val="0"/>
                <w:numId w:val="127"/>
              </w:numPr>
              <w:tabs>
                <w:tab w:val="left" w:pos="194"/>
              </w:tabs>
              <w:spacing w:line="252" w:lineRule="auto"/>
              <w:ind w:right="206"/>
            </w:pPr>
            <w:r>
              <w:rPr>
                <w:rFonts w:ascii="Celias" w:eastAsia="Calibri" w:hAnsi="Celias" w:cs="Celias"/>
                <w:color w:val="000000"/>
                <w:sz w:val="16"/>
                <w:szCs w:val="16"/>
              </w:rPr>
              <w:t>opisuje działania mające wpływ na rozwiązanie problemu ,,dziury ozonowej”;</w:t>
            </w:r>
          </w:p>
          <w:p w:rsidR="00000000" w:rsidRDefault="00771E77">
            <w:pPr>
              <w:pStyle w:val="TableParagraph"/>
              <w:numPr>
                <w:ilvl w:val="0"/>
                <w:numId w:val="127"/>
              </w:numPr>
              <w:tabs>
                <w:tab w:val="left" w:pos="194"/>
              </w:tabs>
              <w:spacing w:line="252" w:lineRule="auto"/>
              <w:ind w:right="20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proponuje sposoby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zapobiegania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powiększaniu się skutków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efektu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cieplarnianego.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83"/>
              </w:numPr>
              <w:tabs>
                <w:tab w:val="left" w:pos="194"/>
              </w:tabs>
              <w:spacing w:before="73" w:line="252" w:lineRule="auto"/>
              <w:ind w:left="192" w:right="57" w:hanging="113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proponuje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sposoby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ograniczania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zanieczyszczenia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środowiska;</w:t>
            </w:r>
          </w:p>
          <w:p w:rsidR="00000000" w:rsidRDefault="00771E77">
            <w:pPr>
              <w:pStyle w:val="TableParagraph"/>
              <w:numPr>
                <w:ilvl w:val="0"/>
                <w:numId w:val="83"/>
              </w:numPr>
              <w:tabs>
                <w:tab w:val="left" w:pos="194"/>
              </w:tabs>
              <w:spacing w:line="252" w:lineRule="auto"/>
              <w:ind w:right="40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wyjaśnia</w:t>
            </w:r>
            <w:r>
              <w:rPr>
                <w:rFonts w:ascii="Celias" w:hAnsi="Celias" w:cs="Celias"/>
                <w:color w:val="231F20"/>
                <w:spacing w:val="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powstawanie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efektu</w:t>
            </w:r>
            <w:r>
              <w:rPr>
                <w:rFonts w:ascii="Celias" w:hAnsi="Celias" w:cs="Celias"/>
                <w:color w:val="231F20"/>
                <w:spacing w:val="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cieplarnianeg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wskazuje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jego</w:t>
            </w:r>
          </w:p>
          <w:p w:rsidR="00000000" w:rsidRDefault="00771E77">
            <w:pPr>
              <w:pStyle w:val="TableParagraph"/>
              <w:spacing w:line="252" w:lineRule="auto"/>
              <w:ind w:left="193" w:right="123" w:firstLine="0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konsekwencje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dla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życia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Ziemi;</w:t>
            </w:r>
          </w:p>
          <w:p w:rsidR="00000000" w:rsidRDefault="00771E77">
            <w:pPr>
              <w:pStyle w:val="TableParagraph"/>
              <w:numPr>
                <w:ilvl w:val="0"/>
                <w:numId w:val="83"/>
              </w:numPr>
              <w:tabs>
                <w:tab w:val="left" w:pos="194"/>
              </w:tabs>
              <w:spacing w:line="252" w:lineRule="auto"/>
              <w:ind w:left="192"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wskazuje źródła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pochodzenia</w:t>
            </w:r>
            <w:r>
              <w:rPr>
                <w:rFonts w:ascii="Celias" w:hAnsi="Celias" w:cs="Celias"/>
                <w:color w:val="231F20"/>
                <w:spacing w:val="1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ozonu;</w:t>
            </w:r>
          </w:p>
          <w:p w:rsidR="00000000" w:rsidRDefault="00771E77">
            <w:pPr>
              <w:pStyle w:val="TableParagraph"/>
              <w:numPr>
                <w:ilvl w:val="0"/>
                <w:numId w:val="83"/>
              </w:numPr>
              <w:tabs>
                <w:tab w:val="left" w:pos="194"/>
              </w:tabs>
              <w:spacing w:line="252" w:lineRule="auto"/>
              <w:ind w:left="192"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analizuje dane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statystyczne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dotyczące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zanieczyszczeń.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01"/>
              </w:numPr>
              <w:tabs>
                <w:tab w:val="left" w:pos="194"/>
              </w:tabs>
              <w:spacing w:before="73" w:line="252" w:lineRule="auto"/>
              <w:ind w:right="144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podaje znaczenie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warstwy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ozonowej dla życia na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Ziemi;</w:t>
            </w:r>
          </w:p>
          <w:p w:rsidR="00000000" w:rsidRDefault="00771E77">
            <w:pPr>
              <w:pStyle w:val="TableParagraph"/>
              <w:numPr>
                <w:ilvl w:val="0"/>
                <w:numId w:val="101"/>
              </w:numPr>
              <w:tabs>
                <w:tab w:val="left" w:pos="194"/>
              </w:tabs>
              <w:spacing w:line="252" w:lineRule="auto"/>
              <w:ind w:right="11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bada stopień zapylenia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powietrza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swojej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okolicy;</w:t>
            </w:r>
          </w:p>
          <w:p w:rsidR="00000000" w:rsidRDefault="00771E77">
            <w:pPr>
              <w:pStyle w:val="TableParagraph"/>
              <w:numPr>
                <w:ilvl w:val="0"/>
                <w:numId w:val="101"/>
              </w:numPr>
              <w:tabs>
                <w:tab w:val="left" w:pos="194"/>
              </w:tabs>
              <w:spacing w:line="252" w:lineRule="auto"/>
              <w:ind w:right="214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projektuj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doświadczenie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udowadniające,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że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tlenek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węgla(IV) jest gazem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cieplarnianym;</w:t>
            </w:r>
          </w:p>
          <w:p w:rsidR="00000000" w:rsidRDefault="00771E77">
            <w:pPr>
              <w:pStyle w:val="TableParagraph"/>
              <w:numPr>
                <w:ilvl w:val="0"/>
                <w:numId w:val="101"/>
              </w:numPr>
              <w:tabs>
                <w:tab w:val="left" w:pos="194"/>
              </w:tabs>
              <w:spacing w:line="252" w:lineRule="auto"/>
              <w:ind w:right="40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działania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rzecz</w:t>
            </w:r>
            <w:r>
              <w:rPr>
                <w:rFonts w:ascii="Celias" w:hAnsi="Celias" w:cs="Celias"/>
                <w:color w:val="231F20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ochrony</w:t>
            </w:r>
            <w:r>
              <w:rPr>
                <w:rFonts w:ascii="Celias" w:hAnsi="Celias" w:cs="Celias"/>
                <w:color w:val="231F20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przyrody.</w:t>
            </w:r>
          </w:p>
        </w:tc>
      </w:tr>
      <w:tr w:rsidR="00000000">
        <w:trPr>
          <w:trHeight w:val="365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5"/>
              <w:ind w:left="190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44</w:t>
            </w:r>
          </w:p>
        </w:tc>
        <w:tc>
          <w:tcPr>
            <w:tcW w:w="13606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5"/>
              <w:ind w:left="79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Podsumowanie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działu</w:t>
            </w:r>
            <w:r>
              <w:rPr>
                <w:rFonts w:ascii="Celias" w:hAnsi="Celias" w:cs="Celias"/>
                <w:color w:val="231F20"/>
                <w:spacing w:val="1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5</w:t>
            </w:r>
          </w:p>
        </w:tc>
      </w:tr>
      <w:tr w:rsidR="00000000">
        <w:trPr>
          <w:trHeight w:val="365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5"/>
              <w:ind w:left="188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45</w:t>
            </w:r>
          </w:p>
        </w:tc>
        <w:tc>
          <w:tcPr>
            <w:tcW w:w="13606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5"/>
              <w:ind w:left="79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Sprawdzian</w:t>
            </w:r>
          </w:p>
        </w:tc>
      </w:tr>
    </w:tbl>
    <w:p w:rsidR="00000000" w:rsidRDefault="00771E77">
      <w:pPr>
        <w:pStyle w:val="Tekstpodstawowy"/>
        <w:pageBreakBefore/>
        <w:spacing w:before="100"/>
        <w:ind w:left="195"/>
      </w:pPr>
      <w:r>
        <w:rPr>
          <w:rFonts w:ascii="Celias" w:hAnsi="Celias" w:cs="Celias"/>
          <w:color w:val="231F20"/>
          <w:w w:val="105"/>
        </w:rPr>
        <w:lastRenderedPageBreak/>
        <w:t>Dział</w:t>
      </w:r>
      <w:r>
        <w:rPr>
          <w:rFonts w:ascii="Celias" w:hAnsi="Celias" w:cs="Celias"/>
          <w:color w:val="231F20"/>
          <w:spacing w:val="-10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6.</w:t>
      </w:r>
      <w:r>
        <w:rPr>
          <w:rFonts w:ascii="Celias" w:hAnsi="Celias" w:cs="Celias"/>
          <w:color w:val="231F20"/>
          <w:spacing w:val="-9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Woda</w:t>
      </w:r>
      <w:r>
        <w:rPr>
          <w:rFonts w:ascii="Celias" w:hAnsi="Celias" w:cs="Celias"/>
          <w:color w:val="231F20"/>
          <w:spacing w:val="-9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i</w:t>
      </w:r>
      <w:r>
        <w:rPr>
          <w:rFonts w:ascii="Celias" w:hAnsi="Celias" w:cs="Celias"/>
          <w:color w:val="231F20"/>
          <w:spacing w:val="-9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roztwory</w:t>
      </w:r>
      <w:r>
        <w:rPr>
          <w:rFonts w:ascii="Celias" w:hAnsi="Celias" w:cs="Celias"/>
          <w:color w:val="231F20"/>
          <w:spacing w:val="-10"/>
          <w:w w:val="105"/>
        </w:rPr>
        <w:t xml:space="preserve"> </w:t>
      </w:r>
      <w:r>
        <w:rPr>
          <w:rFonts w:ascii="Celias" w:hAnsi="Celias" w:cs="Celias"/>
          <w:color w:val="231F20"/>
          <w:w w:val="105"/>
        </w:rPr>
        <w:t>wodne</w: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1"/>
        <w:gridCol w:w="2381"/>
        <w:gridCol w:w="2381"/>
        <w:gridCol w:w="2381"/>
        <w:gridCol w:w="2381"/>
        <w:gridCol w:w="2381"/>
      </w:tblGrid>
      <w:tr w:rsidR="00000000">
        <w:trPr>
          <w:trHeight w:val="4784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8"/>
              <w:ind w:left="66" w:firstLine="0"/>
            </w:pPr>
            <w:r>
              <w:rPr>
                <w:rFonts w:ascii="Celias" w:hAnsi="Celias" w:cs="Celias"/>
                <w:color w:val="231F20"/>
                <w:sz w:val="16"/>
              </w:rPr>
              <w:t>46,</w:t>
            </w:r>
            <w:r>
              <w:rPr>
                <w:rFonts w:ascii="Celias" w:hAnsi="Celias" w:cs="Celias"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47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8" w:line="252" w:lineRule="auto"/>
              <w:ind w:left="82" w:firstLine="0"/>
            </w:pPr>
            <w:r>
              <w:rPr>
                <w:rFonts w:ascii="Celias" w:hAnsi="Celias" w:cs="Celias"/>
                <w:color w:val="231F20"/>
                <w:spacing w:val="-4"/>
                <w:w w:val="120"/>
                <w:sz w:val="16"/>
              </w:rPr>
              <w:t xml:space="preserve">Woda </w:t>
            </w:r>
            <w:r>
              <w:rPr>
                <w:rFonts w:ascii="Celias" w:hAnsi="Celias" w:cs="Celias"/>
                <w:color w:val="231F20"/>
                <w:spacing w:val="-3"/>
                <w:w w:val="155"/>
                <w:sz w:val="16"/>
              </w:rPr>
              <w:t>–</w:t>
            </w:r>
            <w:r>
              <w:rPr>
                <w:rFonts w:ascii="Celias" w:hAnsi="Celias" w:cs="Celias"/>
                <w:color w:val="231F20"/>
                <w:spacing w:val="-2"/>
                <w:w w:val="15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20"/>
                <w:sz w:val="16"/>
              </w:rPr>
              <w:t>właściwości,</w:t>
            </w:r>
            <w:r>
              <w:rPr>
                <w:rFonts w:ascii="Celias" w:hAnsi="Celias" w:cs="Celias"/>
                <w:color w:val="231F20"/>
                <w:spacing w:val="1"/>
                <w:w w:val="12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rodzaje</w:t>
            </w:r>
            <w:r>
              <w:rPr>
                <w:rFonts w:ascii="Celias" w:hAnsi="Celias" w:cs="Celias"/>
                <w:color w:val="231F20"/>
                <w:spacing w:val="-6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roztworów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32"/>
              </w:numPr>
              <w:tabs>
                <w:tab w:val="left" w:pos="196"/>
              </w:tabs>
              <w:spacing w:before="98" w:line="252" w:lineRule="auto"/>
              <w:ind w:right="204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wskazuje</w:t>
            </w:r>
            <w:r>
              <w:rPr>
                <w:rFonts w:ascii="Celias" w:hAnsi="Celias" w:cs="Celias"/>
                <w:color w:val="231F20"/>
                <w:spacing w:val="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znac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zenie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wody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przyrodzie;</w:t>
            </w:r>
          </w:p>
          <w:p w:rsidR="00000000" w:rsidRDefault="00771E77">
            <w:pPr>
              <w:pStyle w:val="TableParagraph"/>
              <w:numPr>
                <w:ilvl w:val="0"/>
                <w:numId w:val="132"/>
              </w:numPr>
              <w:tabs>
                <w:tab w:val="left" w:pos="196"/>
              </w:tabs>
              <w:spacing w:line="252" w:lineRule="auto"/>
              <w:ind w:right="118"/>
            </w:pP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opisuje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budowę cząsteczki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wody;</w:t>
            </w:r>
          </w:p>
          <w:p w:rsidR="00000000" w:rsidRDefault="00771E77">
            <w:pPr>
              <w:pStyle w:val="TableParagraph"/>
              <w:numPr>
                <w:ilvl w:val="0"/>
                <w:numId w:val="132"/>
              </w:numPr>
              <w:tabs>
                <w:tab w:val="left" w:pos="196"/>
              </w:tabs>
              <w:spacing w:line="252" w:lineRule="auto"/>
              <w:ind w:right="17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wymienia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stany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skupienia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wody;</w:t>
            </w:r>
          </w:p>
          <w:p w:rsidR="00000000" w:rsidRDefault="00771E77">
            <w:pPr>
              <w:pStyle w:val="TableParagraph"/>
              <w:numPr>
                <w:ilvl w:val="0"/>
                <w:numId w:val="132"/>
              </w:numPr>
              <w:tabs>
                <w:tab w:val="left" w:pos="196"/>
              </w:tabs>
              <w:spacing w:line="252" w:lineRule="auto"/>
              <w:ind w:right="44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wymienia właściwości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fizyczne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wody;</w:t>
            </w:r>
          </w:p>
          <w:p w:rsidR="00000000" w:rsidRDefault="00771E77">
            <w:pPr>
              <w:pStyle w:val="TableParagraph"/>
              <w:numPr>
                <w:ilvl w:val="0"/>
                <w:numId w:val="132"/>
              </w:numPr>
              <w:tabs>
                <w:tab w:val="left" w:pos="196"/>
              </w:tabs>
              <w:spacing w:line="252" w:lineRule="auto"/>
              <w:ind w:right="239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wie,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że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woda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jest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dobrym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rozpuszczalnikiem;</w:t>
            </w:r>
          </w:p>
          <w:p w:rsidR="00000000" w:rsidRDefault="00771E77">
            <w:pPr>
              <w:pStyle w:val="TableParagraph"/>
              <w:numPr>
                <w:ilvl w:val="0"/>
                <w:numId w:val="132"/>
              </w:numPr>
              <w:tabs>
                <w:tab w:val="left" w:pos="196"/>
              </w:tabs>
              <w:spacing w:line="252" w:lineRule="auto"/>
              <w:ind w:right="313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stosuje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pojęcia: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koloid,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zawiesina, roztwór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właściwy;</w:t>
            </w:r>
          </w:p>
          <w:p w:rsidR="00000000" w:rsidRDefault="00771E77">
            <w:pPr>
              <w:pStyle w:val="TableParagraph"/>
              <w:numPr>
                <w:ilvl w:val="0"/>
                <w:numId w:val="132"/>
              </w:numPr>
              <w:tabs>
                <w:tab w:val="left" w:pos="196"/>
              </w:tabs>
              <w:spacing w:line="252" w:lineRule="auto"/>
              <w:ind w:left="198" w:right="249" w:hanging="113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stosuje pojęcia: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rozpuszczanie, r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oztwór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nasycony, roztwór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nienasycony</w:t>
            </w:r>
          </w:p>
          <w:p w:rsidR="00000000" w:rsidRDefault="00771E77">
            <w:pPr>
              <w:pStyle w:val="TableParagraph"/>
              <w:numPr>
                <w:ilvl w:val="0"/>
                <w:numId w:val="132"/>
              </w:numPr>
              <w:tabs>
                <w:tab w:val="left" w:pos="196"/>
              </w:tabs>
              <w:spacing w:line="252" w:lineRule="auto"/>
              <w:ind w:right="67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opisuje obieg wody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>przyrodzie.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02"/>
              </w:numPr>
              <w:tabs>
                <w:tab w:val="left" w:pos="199"/>
              </w:tabs>
              <w:spacing w:before="98" w:line="252" w:lineRule="auto"/>
              <w:ind w:right="18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przewiduje zdolność do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rozpuszczania się różnych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wodzie;</w:t>
            </w:r>
          </w:p>
          <w:p w:rsidR="00000000" w:rsidRDefault="00771E77">
            <w:pPr>
              <w:pStyle w:val="TableParagraph"/>
              <w:numPr>
                <w:ilvl w:val="0"/>
                <w:numId w:val="102"/>
              </w:numPr>
              <w:tabs>
                <w:tab w:val="left" w:pos="199"/>
              </w:tabs>
              <w:spacing w:line="252" w:lineRule="auto"/>
              <w:ind w:right="138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 przykłady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substancji, które nie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rozpuszczają</w:t>
            </w:r>
            <w:r>
              <w:rPr>
                <w:rFonts w:ascii="Celias" w:hAnsi="Celias" w:cs="Celias"/>
                <w:color w:val="231F20"/>
                <w:spacing w:val="-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się</w:t>
            </w:r>
            <w:r>
              <w:rPr>
                <w:rFonts w:ascii="Celias" w:hAnsi="Celias" w:cs="Celias"/>
                <w:color w:val="231F20"/>
                <w:spacing w:val="-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3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wodzie;</w:t>
            </w:r>
          </w:p>
          <w:p w:rsidR="00000000" w:rsidRDefault="00771E77">
            <w:pPr>
              <w:pStyle w:val="TableParagraph"/>
              <w:numPr>
                <w:ilvl w:val="0"/>
                <w:numId w:val="102"/>
              </w:numPr>
              <w:tabs>
                <w:tab w:val="left" w:pos="199"/>
              </w:tabs>
              <w:spacing w:line="252" w:lineRule="auto"/>
              <w:ind w:right="7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 przykłady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substancji, które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rozpuszczają s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ię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br/>
              <w:t>w wodzie,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tworząc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roztwory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właściwe;</w:t>
            </w:r>
          </w:p>
          <w:p w:rsidR="00000000" w:rsidRDefault="00771E77">
            <w:pPr>
              <w:pStyle w:val="TableParagraph"/>
              <w:numPr>
                <w:ilvl w:val="0"/>
                <w:numId w:val="102"/>
              </w:numPr>
              <w:tabs>
                <w:tab w:val="left" w:pos="199"/>
              </w:tabs>
              <w:spacing w:line="252" w:lineRule="auto"/>
              <w:ind w:right="15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 przykłady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substancji, które z wodą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tworzą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koloidy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zawiesiny;</w:t>
            </w:r>
          </w:p>
          <w:p w:rsidR="00000000" w:rsidRDefault="00771E77">
            <w:pPr>
              <w:pStyle w:val="TableParagraph"/>
              <w:numPr>
                <w:ilvl w:val="0"/>
                <w:numId w:val="102"/>
              </w:numPr>
              <w:tabs>
                <w:tab w:val="left" w:pos="196"/>
              </w:tabs>
              <w:spacing w:line="252" w:lineRule="auto"/>
              <w:ind w:right="247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stosuje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pojęcia: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roztwór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nasycony, roztwór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nienasycony</w:t>
            </w:r>
          </w:p>
          <w:p w:rsidR="00000000" w:rsidRDefault="00771E77">
            <w:pPr>
              <w:pStyle w:val="TableParagraph"/>
              <w:numPr>
                <w:ilvl w:val="0"/>
                <w:numId w:val="102"/>
              </w:numPr>
              <w:tabs>
                <w:tab w:val="left" w:pos="199"/>
              </w:tabs>
              <w:spacing w:before="11" w:line="252" w:lineRule="auto"/>
              <w:ind w:right="26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wymienia czynniki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wpływające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szybkość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rozpuszczania się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substancji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wodzie.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9"/>
              </w:numPr>
              <w:tabs>
                <w:tab w:val="left" w:pos="199"/>
              </w:tabs>
              <w:spacing w:before="98" w:line="252" w:lineRule="auto"/>
              <w:ind w:right="204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projektuje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doświadczenie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pozwalające wykryć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obecność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wody</w:t>
            </w:r>
          </w:p>
          <w:p w:rsidR="00000000" w:rsidRDefault="00771E77">
            <w:pPr>
              <w:pStyle w:val="TableParagraph"/>
              <w:spacing w:line="252" w:lineRule="auto"/>
              <w:ind w:right="230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 produktach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pochodzenia</w:t>
            </w: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roślinnego;</w:t>
            </w:r>
          </w:p>
          <w:p w:rsidR="00000000" w:rsidRDefault="00771E77">
            <w:pPr>
              <w:pStyle w:val="TableParagraph"/>
              <w:numPr>
                <w:ilvl w:val="0"/>
                <w:numId w:val="9"/>
              </w:numPr>
              <w:tabs>
                <w:tab w:val="left" w:pos="199"/>
              </w:tabs>
              <w:spacing w:line="252" w:lineRule="auto"/>
              <w:ind w:right="59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opisuje mechanizm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rozpuszczania się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substancji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wodzie;</w:t>
            </w:r>
          </w:p>
          <w:p w:rsidR="00000000" w:rsidRDefault="00771E77">
            <w:pPr>
              <w:pStyle w:val="TableParagraph"/>
              <w:numPr>
                <w:ilvl w:val="0"/>
                <w:numId w:val="9"/>
              </w:numPr>
              <w:tabs>
                <w:tab w:val="left" w:pos="199"/>
              </w:tabs>
              <w:spacing w:line="252" w:lineRule="auto"/>
              <w:ind w:right="18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wyjaśnia,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czym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polega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obieg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wody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przyrodzie;</w:t>
            </w:r>
          </w:p>
          <w:p w:rsidR="00000000" w:rsidRDefault="00771E77">
            <w:pPr>
              <w:pStyle w:val="TableParagraph"/>
              <w:numPr>
                <w:ilvl w:val="0"/>
                <w:numId w:val="9"/>
              </w:numPr>
              <w:tabs>
                <w:tab w:val="left" w:pos="199"/>
              </w:tabs>
              <w:spacing w:line="252" w:lineRule="auto"/>
              <w:ind w:right="72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wymienia</w:t>
            </w:r>
            <w:r>
              <w:rPr>
                <w:rFonts w:ascii="Celias" w:hAnsi="Celias" w:cs="Celias"/>
                <w:color w:val="231F20"/>
                <w:spacing w:val="1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zanieczyszczenia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wody;</w:t>
            </w:r>
          </w:p>
          <w:p w:rsidR="00000000" w:rsidRDefault="00771E77">
            <w:pPr>
              <w:pStyle w:val="TableParagraph"/>
              <w:numPr>
                <w:ilvl w:val="0"/>
                <w:numId w:val="9"/>
              </w:numPr>
              <w:tabs>
                <w:tab w:val="left" w:pos="199"/>
              </w:tabs>
              <w:spacing w:line="252" w:lineRule="auto"/>
              <w:ind w:right="161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 i przeprowadza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dczenia dotyczące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rozpuszczalności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różnych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wodzie;</w:t>
            </w:r>
          </w:p>
          <w:p w:rsidR="00000000" w:rsidRDefault="00771E77">
            <w:pPr>
              <w:pStyle w:val="TableParagraph"/>
              <w:numPr>
                <w:ilvl w:val="0"/>
                <w:numId w:val="9"/>
              </w:numPr>
              <w:tabs>
                <w:tab w:val="left" w:pos="199"/>
              </w:tabs>
              <w:spacing w:before="1" w:line="252" w:lineRule="auto"/>
              <w:ind w:right="8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przeprowadza doświad</w:t>
            </w:r>
            <w:r>
              <w:rPr>
                <w:rFonts w:ascii="Calibri" w:hAnsi="Calibri" w:cs="Calibri"/>
                <w:color w:val="231F20"/>
                <w:w w:val="110"/>
                <w:sz w:val="16"/>
              </w:rPr>
              <w:t>–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czenia wykazujące wpływ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różnych czynników na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szybkość rozpuszczania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>substancji</w:t>
            </w:r>
            <w:r>
              <w:rPr>
                <w:rFonts w:ascii="Celias" w:hAnsi="Celias" w:cs="Celias"/>
                <w:color w:val="231F20"/>
                <w:spacing w:val="-1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>stałych</w:t>
            </w:r>
            <w:r>
              <w:rPr>
                <w:rFonts w:ascii="Celias" w:hAnsi="Celias" w:cs="Celias"/>
                <w:color w:val="231F20"/>
                <w:spacing w:val="-1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3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1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3"/>
                <w:w w:val="110"/>
                <w:sz w:val="16"/>
              </w:rPr>
              <w:t>wodzie.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20"/>
              </w:numPr>
              <w:tabs>
                <w:tab w:val="left" w:pos="199"/>
              </w:tabs>
              <w:spacing w:before="98" w:line="252" w:lineRule="auto"/>
              <w:ind w:right="371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tłumaczy, jak jest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zbudowana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cząsteczka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wody i omawia jej polarność;</w:t>
            </w:r>
          </w:p>
          <w:p w:rsidR="00000000" w:rsidRDefault="00771E77">
            <w:pPr>
              <w:pStyle w:val="TableParagraph"/>
              <w:numPr>
                <w:ilvl w:val="0"/>
                <w:numId w:val="20"/>
              </w:numPr>
              <w:tabs>
                <w:tab w:val="left" w:pos="199"/>
              </w:tabs>
              <w:spacing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obli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cza zawartość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procentową</w:t>
            </w:r>
            <w:r>
              <w:rPr>
                <w:rFonts w:ascii="Celias" w:hAnsi="Celias" w:cs="Celias"/>
                <w:color w:val="231F20"/>
                <w:spacing w:val="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wody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 produktach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spożywczych;</w:t>
            </w:r>
          </w:p>
          <w:p w:rsidR="00000000" w:rsidRDefault="00771E77">
            <w:pPr>
              <w:pStyle w:val="TableParagraph"/>
              <w:numPr>
                <w:ilvl w:val="0"/>
                <w:numId w:val="20"/>
              </w:numPr>
              <w:tabs>
                <w:tab w:val="left" w:pos="199"/>
              </w:tabs>
              <w:spacing w:line="252" w:lineRule="auto"/>
              <w:ind w:right="49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porównuje rozmiary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cząsteczek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substancji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dodanych</w:t>
            </w:r>
            <w:r>
              <w:rPr>
                <w:rFonts w:ascii="Celias" w:hAnsi="Celias" w:cs="Celias"/>
                <w:color w:val="231F20"/>
                <w:spacing w:val="-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</w:t>
            </w: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wody</w:t>
            </w:r>
          </w:p>
          <w:p w:rsidR="00000000" w:rsidRDefault="00771E77">
            <w:pPr>
              <w:pStyle w:val="TableParagraph"/>
              <w:spacing w:line="252" w:lineRule="auto"/>
              <w:ind w:right="580" w:firstLine="0"/>
            </w:pP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w różnych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rodzajach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mieszanin;</w:t>
            </w:r>
          </w:p>
          <w:p w:rsidR="00000000" w:rsidRDefault="00771E77">
            <w:pPr>
              <w:pStyle w:val="TableParagraph"/>
              <w:numPr>
                <w:ilvl w:val="0"/>
                <w:numId w:val="20"/>
              </w:numPr>
              <w:tabs>
                <w:tab w:val="left" w:pos="199"/>
              </w:tabs>
              <w:spacing w:line="252" w:lineRule="auto"/>
              <w:ind w:right="16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wyjaśnia, na czym polega</w:t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różnica między roztworem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właściwym</w:t>
            </w:r>
            <w:r>
              <w:rPr>
                <w:rFonts w:ascii="Celias" w:hAnsi="Celias" w:cs="Celias"/>
                <w:color w:val="231F20"/>
                <w:spacing w:val="-6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</w:t>
            </w:r>
            <w:r>
              <w:rPr>
                <w:rFonts w:ascii="Celias" w:hAnsi="Celias" w:cs="Celias"/>
                <w:color w:val="231F20"/>
                <w:spacing w:val="-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koloidem</w:t>
            </w:r>
          </w:p>
          <w:p w:rsidR="00000000" w:rsidRDefault="00771E77">
            <w:pPr>
              <w:pStyle w:val="TableParagraph"/>
              <w:ind w:firstLine="0"/>
              <w:jc w:val="both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i zawiesiną;</w:t>
            </w:r>
          </w:p>
          <w:p w:rsidR="00000000" w:rsidRDefault="00771E77">
            <w:pPr>
              <w:pStyle w:val="TableParagraph"/>
              <w:numPr>
                <w:ilvl w:val="0"/>
                <w:numId w:val="35"/>
              </w:numPr>
              <w:spacing w:before="11" w:line="252" w:lineRule="auto"/>
              <w:ind w:left="260" w:right="281" w:hanging="14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tłumaczy, w jaki sposób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 roztworu nasyconego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można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otrzymać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roztwór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5"/>
                <w:sz w:val="16"/>
              </w:rPr>
              <w:t>nienasycony.</w:t>
            </w:r>
          </w:p>
          <w:p w:rsidR="00000000" w:rsidRDefault="00771E77">
            <w:pPr>
              <w:pStyle w:val="TableParagraph"/>
              <w:numPr>
                <w:ilvl w:val="0"/>
                <w:numId w:val="35"/>
              </w:numPr>
              <w:spacing w:before="11" w:line="252" w:lineRule="auto"/>
              <w:ind w:left="260" w:right="281" w:hanging="14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wyszukuje, porządkuje, porównuje i prezentuje informacje na temat składu mineralnego wody z różnych ujęć (woda wodociągowa, wody mineralne, woda morska, wody powierzchniowe)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53"/>
              </w:numPr>
              <w:tabs>
                <w:tab w:val="left" w:pos="199"/>
              </w:tabs>
              <w:spacing w:before="98" w:line="252" w:lineRule="auto"/>
              <w:ind w:right="10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wyjaśnia, dlaczego woda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la jednych substancji jest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dobrym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rozpuszczalnikiem,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dla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innych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jest;</w:t>
            </w:r>
          </w:p>
          <w:p w:rsidR="00000000" w:rsidRDefault="00771E77">
            <w:pPr>
              <w:pStyle w:val="TableParagraph"/>
              <w:numPr>
                <w:ilvl w:val="0"/>
                <w:numId w:val="53"/>
              </w:numPr>
              <w:tabs>
                <w:tab w:val="left" w:pos="199"/>
              </w:tabs>
              <w:spacing w:line="252" w:lineRule="auto"/>
              <w:ind w:right="16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porównuje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rozpuszczalność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wodzie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 związków kowalencyjnych </w:t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jonowych;</w:t>
            </w:r>
          </w:p>
          <w:p w:rsidR="00000000" w:rsidRDefault="00771E77">
            <w:pPr>
              <w:pStyle w:val="TableParagraph"/>
              <w:numPr>
                <w:ilvl w:val="0"/>
                <w:numId w:val="53"/>
              </w:numPr>
              <w:tabs>
                <w:tab w:val="left" w:pos="199"/>
              </w:tabs>
              <w:spacing w:line="252" w:lineRule="auto"/>
              <w:ind w:right="224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planuje doświadczenie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sprawdzające,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czy dany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roztwór</w:t>
            </w:r>
            <w:r>
              <w:rPr>
                <w:rFonts w:ascii="Celias" w:hAnsi="Celias" w:cs="Celias"/>
                <w:color w:val="231F20"/>
                <w:spacing w:val="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jest</w:t>
            </w:r>
            <w:r>
              <w:rPr>
                <w:rFonts w:ascii="Celias" w:hAnsi="Celias" w:cs="Celias"/>
                <w:color w:val="231F20"/>
                <w:spacing w:val="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nasycony</w:t>
            </w:r>
            <w:r>
              <w:rPr>
                <w:rFonts w:ascii="Celias" w:hAnsi="Celias" w:cs="Celias"/>
                <w:color w:val="231F20"/>
                <w:spacing w:val="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czy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nienasycony.</w:t>
            </w:r>
          </w:p>
        </w:tc>
      </w:tr>
    </w:tbl>
    <w:p w:rsidR="00000000" w:rsidRDefault="00771E77">
      <w:pPr>
        <w:sectPr w:rsidR="00000000">
          <w:footerReference w:type="even" r:id="rId22"/>
          <w:footerReference w:type="default" r:id="rId23"/>
          <w:footerReference w:type="first" r:id="rId24"/>
          <w:pgSz w:w="15600" w:h="11630" w:orient="landscape"/>
          <w:pgMar w:top="560" w:right="440" w:bottom="453" w:left="740" w:header="708" w:footer="397" w:gutter="0"/>
          <w:cols w:space="708"/>
          <w:docGrid w:linePitch="299"/>
        </w:sect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1"/>
        <w:gridCol w:w="2381"/>
        <w:gridCol w:w="2381"/>
        <w:gridCol w:w="2381"/>
        <w:gridCol w:w="2381"/>
        <w:gridCol w:w="2381"/>
      </w:tblGrid>
      <w:tr w:rsidR="00000000">
        <w:trPr>
          <w:trHeight w:val="5250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7"/>
              <w:ind w:left="177" w:firstLine="0"/>
            </w:pPr>
            <w:r>
              <w:rPr>
                <w:rFonts w:ascii="Celias" w:hAnsi="Celias" w:cs="Celias"/>
                <w:color w:val="231F20"/>
                <w:sz w:val="16"/>
              </w:rPr>
              <w:lastRenderedPageBreak/>
              <w:t>48,</w:t>
            </w:r>
          </w:p>
          <w:p w:rsidR="00000000" w:rsidRDefault="00771E77">
            <w:pPr>
              <w:pStyle w:val="TableParagraph"/>
              <w:spacing w:before="11"/>
              <w:ind w:left="82" w:firstLine="0"/>
            </w:pPr>
            <w:r>
              <w:rPr>
                <w:rFonts w:ascii="Celias" w:hAnsi="Celias" w:cs="Celias"/>
                <w:color w:val="231F20"/>
                <w:w w:val="95"/>
                <w:sz w:val="16"/>
              </w:rPr>
              <w:t>49,</w:t>
            </w:r>
            <w:r>
              <w:rPr>
                <w:rFonts w:ascii="Celias" w:hAnsi="Celias" w:cs="Celias"/>
                <w:color w:val="231F20"/>
                <w:spacing w:val="-6"/>
                <w:w w:val="9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95"/>
                <w:sz w:val="16"/>
              </w:rPr>
              <w:t>50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6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7" w:line="252" w:lineRule="auto"/>
              <w:ind w:left="82" w:right="275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Rozpuszcz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alność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substancji</w:t>
            </w:r>
          </w:p>
          <w:p w:rsidR="00000000" w:rsidRDefault="00771E77">
            <w:pPr>
              <w:pStyle w:val="TableParagraph"/>
              <w:spacing w:line="252" w:lineRule="auto"/>
              <w:ind w:left="82" w:right="674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i stężenie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procentowe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roztworu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6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52"/>
              </w:numPr>
              <w:tabs>
                <w:tab w:val="left" w:pos="196"/>
              </w:tabs>
              <w:spacing w:before="137" w:line="252" w:lineRule="auto"/>
              <w:ind w:right="864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stosuje pojęcie: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rozpuszczalność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;</w:t>
            </w:r>
          </w:p>
          <w:p w:rsidR="00000000" w:rsidRDefault="00771E77">
            <w:pPr>
              <w:pStyle w:val="TableParagraph"/>
              <w:numPr>
                <w:ilvl w:val="0"/>
                <w:numId w:val="152"/>
              </w:numPr>
              <w:tabs>
                <w:tab w:val="left" w:pos="196"/>
              </w:tabs>
              <w:spacing w:line="252" w:lineRule="auto"/>
              <w:ind w:right="127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odczytuje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rozpuszczalność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substancji z tabeli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rozpuszczalności</w:t>
            </w:r>
            <w:r>
              <w:rPr>
                <w:rFonts w:ascii="Celias" w:hAnsi="Celias" w:cs="Celias"/>
                <w:color w:val="231F20"/>
                <w:spacing w:val="-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lub</w:t>
            </w:r>
          </w:p>
          <w:p w:rsidR="00000000" w:rsidRDefault="00771E77">
            <w:pPr>
              <w:pStyle w:val="TableParagraph"/>
              <w:spacing w:before="1"/>
              <w:ind w:left="195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-1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wykresu</w:t>
            </w:r>
            <w:r>
              <w:rPr>
                <w:rFonts w:ascii="Celias" w:hAnsi="Celias" w:cs="Celias"/>
                <w:color w:val="231F20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rozpuszczalności;</w:t>
            </w:r>
          </w:p>
          <w:p w:rsidR="00000000" w:rsidRDefault="00771E77">
            <w:pPr>
              <w:pStyle w:val="TableParagraph"/>
              <w:numPr>
                <w:ilvl w:val="0"/>
                <w:numId w:val="152"/>
              </w:numPr>
              <w:tabs>
                <w:tab w:val="left" w:pos="196"/>
              </w:tabs>
              <w:spacing w:before="10" w:line="252" w:lineRule="auto"/>
              <w:ind w:right="1022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wie, czym jest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rozpuszczalnik;</w:t>
            </w:r>
          </w:p>
          <w:p w:rsidR="00000000" w:rsidRDefault="00771E77">
            <w:pPr>
              <w:pStyle w:val="TableParagraph"/>
              <w:numPr>
                <w:ilvl w:val="0"/>
                <w:numId w:val="152"/>
              </w:numPr>
              <w:tabs>
                <w:tab w:val="left" w:pos="196"/>
              </w:tabs>
              <w:spacing w:before="1" w:line="252" w:lineRule="auto"/>
              <w:ind w:right="136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wie, czym są: masa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roztworu,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masa</w:t>
            </w:r>
            <w:r>
              <w:rPr>
                <w:rFonts w:ascii="Celias" w:hAnsi="Celias" w:cs="Celias"/>
                <w:color w:val="231F20"/>
                <w:spacing w:val="1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substancji,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 masa</w:t>
            </w:r>
            <w:r>
              <w:rPr>
                <w:rFonts w:ascii="Celias" w:hAnsi="Celias" w:cs="Celias"/>
                <w:color w:val="231F20"/>
                <w:spacing w:val="-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rozpuszczalnika;</w:t>
            </w:r>
          </w:p>
          <w:p w:rsidR="00000000" w:rsidRDefault="00771E77">
            <w:pPr>
              <w:pStyle w:val="TableParagraph"/>
              <w:numPr>
                <w:ilvl w:val="0"/>
                <w:numId w:val="152"/>
              </w:numPr>
              <w:tabs>
                <w:tab w:val="left" w:pos="196"/>
              </w:tabs>
              <w:spacing w:line="252" w:lineRule="auto"/>
              <w:ind w:right="584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zna pojęcie: stężenie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procentowe;</w:t>
            </w:r>
          </w:p>
          <w:p w:rsidR="00000000" w:rsidRDefault="00771E77">
            <w:pPr>
              <w:pStyle w:val="TableParagraph"/>
              <w:numPr>
                <w:ilvl w:val="0"/>
                <w:numId w:val="152"/>
              </w:numPr>
              <w:tabs>
                <w:tab w:val="left" w:pos="196"/>
              </w:tabs>
              <w:spacing w:line="252" w:lineRule="auto"/>
              <w:ind w:right="587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zna wzór na stężenie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procentowe.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49"/>
              </w:numPr>
              <w:tabs>
                <w:tab w:val="left" w:pos="199"/>
              </w:tabs>
              <w:spacing w:before="120" w:line="252" w:lineRule="auto"/>
              <w:ind w:right="822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przeprowadza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proste obliczenia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wykorzystaniem</w:t>
            </w:r>
          </w:p>
          <w:p w:rsidR="00000000" w:rsidRDefault="00771E77">
            <w:pPr>
              <w:pStyle w:val="TableParagraph"/>
              <w:spacing w:before="1" w:line="252" w:lineRule="auto"/>
              <w:ind w:right="365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pojęć: rozpuszczalność,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stężenie procentowe,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masa substancji, masa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rozpuszczalnika,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masa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roztworu;</w:t>
            </w:r>
          </w:p>
          <w:p w:rsidR="00000000" w:rsidRDefault="00771E77">
            <w:pPr>
              <w:pStyle w:val="TableParagraph"/>
              <w:numPr>
                <w:ilvl w:val="0"/>
                <w:numId w:val="49"/>
              </w:numPr>
              <w:tabs>
                <w:tab w:val="left" w:pos="199"/>
              </w:tabs>
              <w:spacing w:line="252" w:lineRule="auto"/>
              <w:ind w:right="145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wskazuje przykłady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roztworów</w:t>
            </w:r>
            <w:r>
              <w:rPr>
                <w:rFonts w:ascii="Celias" w:hAnsi="Celias" w:cs="Celias"/>
                <w:color w:val="231F20"/>
                <w:spacing w:val="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znanych</w:t>
            </w:r>
            <w:r>
              <w:rPr>
                <w:rFonts w:ascii="Celias" w:hAnsi="Celias" w:cs="Celias"/>
                <w:color w:val="231F20"/>
                <w:spacing w:val="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życia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codziennego.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00"/>
              </w:numPr>
              <w:tabs>
                <w:tab w:val="left" w:pos="199"/>
              </w:tabs>
              <w:spacing w:before="120" w:line="252" w:lineRule="auto"/>
              <w:ind w:right="130" w:hanging="113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rozumie, że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rozpuszczalność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substancji</w:t>
            </w:r>
            <w:r>
              <w:rPr>
                <w:rFonts w:ascii="Celias" w:hAnsi="Celias" w:cs="Celias"/>
                <w:color w:val="231F20"/>
                <w:spacing w:val="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zależy</w:t>
            </w:r>
            <w:r>
              <w:rPr>
                <w:rFonts w:ascii="Celias" w:hAnsi="Celias" w:cs="Celias"/>
                <w:color w:val="231F20"/>
                <w:spacing w:val="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od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temperatury;</w:t>
            </w:r>
          </w:p>
          <w:p w:rsidR="00000000" w:rsidRDefault="00771E77">
            <w:pPr>
              <w:pStyle w:val="TableParagraph"/>
              <w:numPr>
                <w:ilvl w:val="0"/>
                <w:numId w:val="100"/>
              </w:numPr>
              <w:tabs>
                <w:tab w:val="left" w:pos="199"/>
              </w:tabs>
              <w:spacing w:line="252" w:lineRule="auto"/>
              <w:ind w:right="128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rysuje wykresy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rozpuszczalności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substancji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zależności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od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temperatury;</w:t>
            </w:r>
          </w:p>
          <w:p w:rsidR="00000000" w:rsidRDefault="00771E77">
            <w:pPr>
              <w:pStyle w:val="TableParagraph"/>
              <w:numPr>
                <w:ilvl w:val="0"/>
                <w:numId w:val="100"/>
              </w:numPr>
              <w:tabs>
                <w:tab w:val="left" w:pos="199"/>
              </w:tabs>
              <w:spacing w:line="252" w:lineRule="auto"/>
              <w:ind w:right="245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przeprowadza proste obliczenia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wykorzystaniem</w:t>
            </w:r>
          </w:p>
          <w:p w:rsidR="00000000" w:rsidRDefault="00771E77">
            <w:pPr>
              <w:pStyle w:val="TableParagraph"/>
              <w:spacing w:line="252" w:lineRule="auto"/>
              <w:ind w:right="365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pojęć: rozpuszczalność,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stężenie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 procentowe,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masa substancji, masa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rozpuszczalnika,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masa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roztworu;</w:t>
            </w:r>
          </w:p>
          <w:p w:rsidR="00000000" w:rsidRDefault="00771E77">
            <w:pPr>
              <w:pStyle w:val="TableParagraph"/>
              <w:numPr>
                <w:ilvl w:val="0"/>
                <w:numId w:val="100"/>
              </w:numPr>
              <w:tabs>
                <w:tab w:val="left" w:pos="199"/>
              </w:tabs>
              <w:spacing w:line="252" w:lineRule="auto"/>
              <w:ind w:right="44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potrafi sporządzić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roztwór o określonym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stężeniu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podstawie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danych;</w:t>
            </w:r>
          </w:p>
          <w:p w:rsidR="00000000" w:rsidRDefault="00771E77">
            <w:pPr>
              <w:pStyle w:val="TableParagraph"/>
              <w:numPr>
                <w:ilvl w:val="0"/>
                <w:numId w:val="100"/>
              </w:numPr>
              <w:tabs>
                <w:tab w:val="left" w:pos="199"/>
              </w:tabs>
              <w:spacing w:line="252" w:lineRule="auto"/>
              <w:ind w:right="127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 sposoby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zmniejszania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zwiększania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stężenia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roztworu.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61"/>
              </w:numPr>
              <w:tabs>
                <w:tab w:val="left" w:pos="199"/>
              </w:tabs>
              <w:spacing w:before="120" w:line="252" w:lineRule="auto"/>
              <w:ind w:right="505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przeprowadza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trudniejsze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obliczenia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wykorzystaniem</w:t>
            </w:r>
          </w:p>
          <w:p w:rsidR="00000000" w:rsidRDefault="00771E77">
            <w:pPr>
              <w:pStyle w:val="TableParagraph"/>
              <w:spacing w:before="1" w:line="252" w:lineRule="auto"/>
              <w:ind w:right="365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poj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ęć: rozpuszczalność,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stężenie procentowe,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masa substancji, masa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rozpuszczalnika,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masa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roztworu,</w:t>
            </w:r>
            <w:r>
              <w:rPr>
                <w:rFonts w:ascii="Celias" w:hAnsi="Celias" w:cs="Celias"/>
                <w:color w:val="231F20"/>
                <w:spacing w:val="-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gęstość;</w:t>
            </w:r>
          </w:p>
          <w:p w:rsidR="00000000" w:rsidRDefault="00771E77">
            <w:pPr>
              <w:pStyle w:val="TableParagraph"/>
              <w:numPr>
                <w:ilvl w:val="0"/>
                <w:numId w:val="61"/>
              </w:numPr>
              <w:tabs>
                <w:tab w:val="left" w:pos="199"/>
              </w:tabs>
              <w:spacing w:line="252" w:lineRule="auto"/>
              <w:ind w:right="245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wyjaśnia,</w:t>
            </w:r>
            <w:r>
              <w:rPr>
                <w:rFonts w:ascii="Celias" w:hAnsi="Celias" w:cs="Celias"/>
                <w:color w:val="231F20"/>
                <w:spacing w:val="1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jakie</w:t>
            </w:r>
            <w:r>
              <w:rPr>
                <w:rFonts w:ascii="Celias" w:hAnsi="Celias" w:cs="Celias"/>
                <w:color w:val="231F20"/>
                <w:spacing w:val="1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czynności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należy wykonać, aby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sporządzić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roztwór</w:t>
            </w:r>
          </w:p>
          <w:p w:rsidR="00000000" w:rsidRDefault="00771E77">
            <w:pPr>
              <w:pStyle w:val="TableParagraph"/>
              <w:spacing w:line="252" w:lineRule="auto"/>
              <w:ind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określonym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stężeniu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procentowym;</w:t>
            </w:r>
          </w:p>
          <w:p w:rsidR="00000000" w:rsidRDefault="00771E77">
            <w:pPr>
              <w:pStyle w:val="TableParagraph"/>
              <w:numPr>
                <w:ilvl w:val="0"/>
                <w:numId w:val="61"/>
              </w:numPr>
              <w:tabs>
                <w:tab w:val="left" w:pos="199"/>
              </w:tabs>
              <w:spacing w:line="252" w:lineRule="auto"/>
              <w:ind w:right="507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opisuje stężenie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procentowe roztworu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w odniesieniu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zastosowania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 życiu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codziennym.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04"/>
              </w:numPr>
              <w:tabs>
                <w:tab w:val="left" w:pos="199"/>
              </w:tabs>
              <w:spacing w:before="137" w:line="252" w:lineRule="auto"/>
              <w:ind w:right="82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przeprowadza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trudne obliczenia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wykorzystaniem</w:t>
            </w:r>
          </w:p>
          <w:p w:rsidR="00000000" w:rsidRDefault="00771E77">
            <w:pPr>
              <w:pStyle w:val="TableParagraph"/>
              <w:spacing w:line="252" w:lineRule="auto"/>
              <w:ind w:right="370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pojęć: rozpuszczalność,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stężenie procentowe,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masa substancji, masa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rozpuszczalnika,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masa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roztworu,</w:t>
            </w:r>
            <w:r>
              <w:rPr>
                <w:rFonts w:ascii="Celias" w:hAnsi="Celias" w:cs="Celias"/>
                <w:color w:val="231F20"/>
                <w:spacing w:val="-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gęstość;</w:t>
            </w:r>
          </w:p>
          <w:p w:rsidR="00000000" w:rsidRDefault="00771E77">
            <w:pPr>
              <w:pStyle w:val="TableParagraph"/>
              <w:numPr>
                <w:ilvl w:val="0"/>
                <w:numId w:val="104"/>
              </w:numPr>
              <w:tabs>
                <w:tab w:val="left" w:pos="199"/>
              </w:tabs>
              <w:spacing w:before="1" w:line="252" w:lineRule="auto"/>
              <w:ind w:right="77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wykonuje obliczenia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dotyczące ilości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substancji,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jaka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może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się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wytrącić</w:t>
            </w:r>
          </w:p>
          <w:p w:rsidR="00000000" w:rsidRDefault="00771E77">
            <w:pPr>
              <w:pStyle w:val="TableParagraph"/>
              <w:spacing w:line="252" w:lineRule="auto"/>
              <w:ind w:right="275" w:firstLine="0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po ochłodzeniu roztworu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nasyconego.</w:t>
            </w:r>
          </w:p>
        </w:tc>
      </w:tr>
      <w:tr w:rsidR="00000000">
        <w:trPr>
          <w:trHeight w:val="3519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7"/>
              <w:ind w:left="200" w:firstLine="0"/>
            </w:pPr>
            <w:r>
              <w:rPr>
                <w:rFonts w:ascii="Celias" w:hAnsi="Celias" w:cs="Celias"/>
                <w:color w:val="231F20"/>
                <w:sz w:val="16"/>
              </w:rPr>
              <w:t>51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6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7" w:line="252" w:lineRule="auto"/>
              <w:ind w:left="82" w:right="277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Odczyn roztworu,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wskaźniki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kwasowo</w:t>
            </w:r>
            <w:r>
              <w:rPr>
                <w:rFonts w:ascii="Calibri" w:hAnsi="Calibri" w:cs="Calibri"/>
                <w:color w:val="231F20"/>
                <w:w w:val="110"/>
                <w:sz w:val="16"/>
              </w:rPr>
              <w:t>–</w:t>
            </w:r>
          </w:p>
          <w:p w:rsidR="00000000" w:rsidRDefault="00771E77">
            <w:pPr>
              <w:pStyle w:val="TableParagraph"/>
              <w:ind w:left="82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zasadowe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71"/>
              </w:numPr>
              <w:tabs>
                <w:tab w:val="left" w:pos="199"/>
              </w:tabs>
              <w:spacing w:before="137" w:line="252" w:lineRule="auto"/>
              <w:ind w:right="230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określa odczyn roztworu (kwasowy, zasadowy, obojętny) i czym jest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skala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pH;</w:t>
            </w:r>
          </w:p>
          <w:p w:rsidR="00000000" w:rsidRDefault="00771E77">
            <w:pPr>
              <w:pStyle w:val="TableParagraph"/>
              <w:numPr>
                <w:ilvl w:val="0"/>
                <w:numId w:val="71"/>
              </w:numPr>
              <w:tabs>
                <w:tab w:val="left" w:pos="199"/>
              </w:tabs>
              <w:ind w:hanging="115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posługuje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się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skalą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pH;</w:t>
            </w:r>
          </w:p>
          <w:p w:rsidR="00000000" w:rsidRDefault="00771E77">
            <w:pPr>
              <w:pStyle w:val="TableParagraph"/>
              <w:numPr>
                <w:ilvl w:val="0"/>
                <w:numId w:val="71"/>
              </w:numPr>
              <w:tabs>
                <w:tab w:val="left" w:pos="199"/>
              </w:tabs>
              <w:spacing w:before="11" w:line="252" w:lineRule="auto"/>
              <w:ind w:right="60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 przykłady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substancji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 różnych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odczynach;</w:t>
            </w:r>
          </w:p>
          <w:p w:rsidR="00000000" w:rsidRDefault="00771E77">
            <w:pPr>
              <w:pStyle w:val="TableParagraph"/>
              <w:numPr>
                <w:ilvl w:val="0"/>
                <w:numId w:val="71"/>
              </w:numPr>
              <w:tabs>
                <w:tab w:val="left" w:pos="199"/>
              </w:tabs>
              <w:spacing w:line="252" w:lineRule="auto"/>
              <w:ind w:right="515"/>
            </w:pP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opisuje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zast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osowanie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wskaźników.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42"/>
              </w:numPr>
              <w:tabs>
                <w:tab w:val="left" w:pos="199"/>
              </w:tabs>
              <w:spacing w:before="137" w:line="252" w:lineRule="auto"/>
              <w:ind w:right="271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wyjaśnia,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do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czego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służą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wskaźniki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kwasowo</w:t>
            </w:r>
            <w:r>
              <w:rPr>
                <w:rFonts w:ascii="Calibri" w:hAnsi="Calibri" w:cs="Calibri"/>
                <w:color w:val="231F20"/>
                <w:w w:val="110"/>
                <w:sz w:val="16"/>
              </w:rPr>
              <w:t>–</w:t>
            </w:r>
          </w:p>
          <w:p w:rsidR="00000000" w:rsidRDefault="00771E77">
            <w:pPr>
              <w:pStyle w:val="TableParagraph"/>
              <w:ind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zasadowe;</w:t>
            </w:r>
          </w:p>
          <w:p w:rsidR="00000000" w:rsidRDefault="00771E77">
            <w:pPr>
              <w:pStyle w:val="TableParagraph"/>
              <w:numPr>
                <w:ilvl w:val="0"/>
                <w:numId w:val="142"/>
              </w:numPr>
              <w:tabs>
                <w:tab w:val="left" w:pos="199"/>
              </w:tabs>
              <w:spacing w:before="11" w:line="252" w:lineRule="auto"/>
              <w:ind w:right="19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określa doświadczalnie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odczyn roztworu za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pomocą uniwersalnego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papierka</w:t>
            </w:r>
            <w:r>
              <w:rPr>
                <w:rFonts w:ascii="Celias" w:hAnsi="Celias" w:cs="Celias"/>
                <w:color w:val="231F20"/>
                <w:spacing w:val="-6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wskaźnikowego.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6"/>
              </w:numPr>
              <w:tabs>
                <w:tab w:val="left" w:pos="199"/>
              </w:tabs>
              <w:spacing w:before="137" w:line="252" w:lineRule="auto"/>
              <w:ind w:right="364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interpretuje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wartość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 ujęciu jakościowym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(odczyny: kwasowy,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zasadowy,</w:t>
            </w:r>
            <w:r>
              <w:rPr>
                <w:rFonts w:ascii="Celias" w:hAnsi="Celias" w:cs="Celias"/>
                <w:color w:val="231F20"/>
                <w:spacing w:val="-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obojętny);</w:t>
            </w:r>
          </w:p>
          <w:p w:rsidR="00000000" w:rsidRDefault="00771E77">
            <w:pPr>
              <w:pStyle w:val="TableParagraph"/>
              <w:numPr>
                <w:ilvl w:val="0"/>
                <w:numId w:val="6"/>
              </w:numPr>
              <w:tabs>
                <w:tab w:val="left" w:pos="199"/>
              </w:tabs>
              <w:spacing w:before="1" w:line="252" w:lineRule="auto"/>
              <w:ind w:left="170" w:right="57" w:hanging="113"/>
            </w:pP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wskazuje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na zastosowania</w:t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wskaźników, np. fenoloftaleiny,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oranżu metylowego,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uniwersalnego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papierka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wskaźnikowego;</w:t>
            </w:r>
          </w:p>
          <w:p w:rsidR="00000000" w:rsidRDefault="00771E77">
            <w:pPr>
              <w:pStyle w:val="TableParagraph"/>
              <w:numPr>
                <w:ilvl w:val="0"/>
                <w:numId w:val="6"/>
              </w:numPr>
              <w:tabs>
                <w:tab w:val="left" w:pos="199"/>
              </w:tabs>
              <w:spacing w:line="252" w:lineRule="auto"/>
              <w:ind w:right="101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określa odczyn roztworu (kwasowy, 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zasadowy,</w:t>
            </w:r>
            <w:r>
              <w:rPr>
                <w:rFonts w:ascii="Celias" w:hAnsi="Celias" w:cs="Celias"/>
                <w:color w:val="231F20"/>
                <w:spacing w:val="-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obojętny);</w:t>
            </w:r>
          </w:p>
          <w:p w:rsidR="00000000" w:rsidRDefault="00771E77">
            <w:pPr>
              <w:pStyle w:val="TableParagraph"/>
              <w:numPr>
                <w:ilvl w:val="0"/>
                <w:numId w:val="6"/>
              </w:numPr>
              <w:tabs>
                <w:tab w:val="left" w:pos="199"/>
              </w:tabs>
              <w:spacing w:line="252" w:lineRule="auto"/>
              <w:ind w:right="19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określa doświadczalnie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odczyn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roztworu,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stosując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wskaźniki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kwasowo</w:t>
            </w:r>
            <w:r>
              <w:rPr>
                <w:rFonts w:ascii="Calibri" w:hAnsi="Calibri" w:cs="Calibri"/>
                <w:color w:val="231F20"/>
                <w:w w:val="110"/>
                <w:sz w:val="16"/>
              </w:rPr>
              <w:t>–</w:t>
            </w:r>
          </w:p>
          <w:p w:rsidR="00000000" w:rsidRDefault="00771E77">
            <w:pPr>
              <w:pStyle w:val="TableParagraph"/>
              <w:ind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zasadowe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82"/>
              </w:numPr>
              <w:tabs>
                <w:tab w:val="left" w:pos="199"/>
              </w:tabs>
              <w:spacing w:before="137" w:line="252" w:lineRule="auto"/>
              <w:ind w:right="204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projektuje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doświad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czenie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pozwalające zbadać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odczyn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roztworu;</w:t>
            </w:r>
          </w:p>
          <w:p w:rsidR="00000000" w:rsidRDefault="00771E77">
            <w:pPr>
              <w:pStyle w:val="TableParagraph"/>
              <w:numPr>
                <w:ilvl w:val="0"/>
                <w:numId w:val="82"/>
              </w:numPr>
              <w:tabs>
                <w:tab w:val="left" w:pos="199"/>
              </w:tabs>
              <w:spacing w:line="252" w:lineRule="auto"/>
              <w:ind w:right="529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wyjaśnia, czym jest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uniwersalny papierek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wskaźnikowy.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7" w:line="252" w:lineRule="auto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−</w:t>
            </w:r>
            <w:r>
              <w:rPr>
                <w:rFonts w:ascii="Celias" w:eastAsia="Celias" w:hAnsi="Celias" w:cs="Celias"/>
                <w:color w:val="231F2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sporządza różne papierki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wskaźnikowe do badania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substancji</w:t>
            </w:r>
            <w:r>
              <w:rPr>
                <w:rFonts w:ascii="Celias" w:hAnsi="Celias" w:cs="Celias"/>
                <w:color w:val="231F20"/>
                <w:spacing w:val="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znanych</w:t>
            </w:r>
            <w:r>
              <w:rPr>
                <w:rFonts w:ascii="Celias" w:hAnsi="Celias" w:cs="Celias"/>
                <w:color w:val="231F20"/>
                <w:spacing w:val="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życia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5"/>
                <w:sz w:val="16"/>
              </w:rPr>
              <w:t>codziennego.</w:t>
            </w:r>
          </w:p>
        </w:tc>
      </w:tr>
      <w:tr w:rsidR="00000000">
        <w:trPr>
          <w:trHeight w:val="445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5"/>
              <w:ind w:left="199" w:firstLine="0"/>
            </w:pPr>
            <w:r>
              <w:rPr>
                <w:rFonts w:ascii="Celias" w:hAnsi="Celias" w:cs="Celias"/>
                <w:color w:val="231F20"/>
                <w:sz w:val="16"/>
              </w:rPr>
              <w:t>52</w:t>
            </w:r>
          </w:p>
        </w:tc>
        <w:tc>
          <w:tcPr>
            <w:tcW w:w="13606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5"/>
              <w:ind w:left="85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Powtórzenie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działu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6</w:t>
            </w:r>
          </w:p>
        </w:tc>
      </w:tr>
      <w:tr w:rsidR="00000000">
        <w:trPr>
          <w:trHeight w:val="445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5"/>
              <w:ind w:left="196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53</w:t>
            </w:r>
          </w:p>
        </w:tc>
        <w:tc>
          <w:tcPr>
            <w:tcW w:w="13606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35"/>
              <w:ind w:left="85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Sprawdzian</w:t>
            </w:r>
          </w:p>
        </w:tc>
      </w:tr>
    </w:tbl>
    <w:p w:rsidR="00000000" w:rsidRDefault="00771E77">
      <w:pPr>
        <w:sectPr w:rsidR="00000000">
          <w:footerReference w:type="even" r:id="rId25"/>
          <w:footerReference w:type="default" r:id="rId26"/>
          <w:footerReference w:type="first" r:id="rId27"/>
          <w:pgSz w:w="15600" w:h="11630" w:orient="landscape"/>
          <w:pgMar w:top="620" w:right="440" w:bottom="480" w:left="740" w:header="708" w:footer="251" w:gutter="0"/>
          <w:cols w:space="708"/>
          <w:docGrid w:linePitch="360"/>
        </w:sectPr>
      </w:pPr>
    </w:p>
    <w:p w:rsidR="00000000" w:rsidRDefault="00771E77">
      <w:pPr>
        <w:pStyle w:val="Tekstpodstawowy"/>
        <w:spacing w:before="86"/>
        <w:ind w:left="195"/>
      </w:pPr>
      <w:r>
        <w:rPr>
          <w:rFonts w:ascii="Celias" w:hAnsi="Celias" w:cs="Celias"/>
          <w:color w:val="231F20"/>
          <w:spacing w:val="-1"/>
          <w:w w:val="105"/>
        </w:rPr>
        <w:lastRenderedPageBreak/>
        <w:t>Dział</w:t>
      </w:r>
      <w:r>
        <w:rPr>
          <w:rFonts w:ascii="Celias" w:hAnsi="Celias" w:cs="Celias"/>
          <w:color w:val="231F20"/>
          <w:spacing w:val="-11"/>
          <w:w w:val="105"/>
        </w:rPr>
        <w:t xml:space="preserve"> </w:t>
      </w:r>
      <w:r>
        <w:rPr>
          <w:rFonts w:ascii="Celias" w:hAnsi="Celias" w:cs="Celias"/>
          <w:color w:val="231F20"/>
          <w:spacing w:val="-1"/>
          <w:w w:val="105"/>
        </w:rPr>
        <w:t>7.</w:t>
      </w:r>
      <w:r>
        <w:rPr>
          <w:rFonts w:ascii="Celias" w:hAnsi="Celias" w:cs="Celias"/>
          <w:color w:val="231F20"/>
          <w:spacing w:val="-10"/>
          <w:w w:val="105"/>
        </w:rPr>
        <w:t xml:space="preserve"> </w:t>
      </w:r>
      <w:r>
        <w:rPr>
          <w:rFonts w:ascii="Celias" w:hAnsi="Celias" w:cs="Celias"/>
          <w:color w:val="231F20"/>
          <w:spacing w:val="-1"/>
          <w:w w:val="105"/>
        </w:rPr>
        <w:t>Kwasy</w:t>
      </w:r>
    </w:p>
    <w:p w:rsidR="00000000" w:rsidRDefault="00771E77">
      <w:pPr>
        <w:pStyle w:val="Tekstpodstawowy"/>
        <w:spacing w:before="11"/>
        <w:rPr>
          <w:rFonts w:ascii="Celias" w:hAnsi="Celias" w:cs="Celias"/>
          <w:sz w:val="8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1"/>
        <w:gridCol w:w="2381"/>
        <w:gridCol w:w="2381"/>
        <w:gridCol w:w="2381"/>
        <w:gridCol w:w="2381"/>
        <w:gridCol w:w="2381"/>
      </w:tblGrid>
      <w:tr w:rsidR="00000000">
        <w:trPr>
          <w:trHeight w:val="3245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8"/>
              <w:ind w:firstLine="0"/>
            </w:pPr>
            <w:r>
              <w:rPr>
                <w:rFonts w:ascii="Celias" w:hAnsi="Celias" w:cs="Celias"/>
                <w:color w:val="231F20"/>
                <w:sz w:val="16"/>
              </w:rPr>
              <w:t>54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6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8" w:line="252" w:lineRule="auto"/>
              <w:ind w:left="82" w:right="122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Wzory i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nazwy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kwasów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59"/>
              </w:numPr>
              <w:tabs>
                <w:tab w:val="left" w:pos="199"/>
              </w:tabs>
              <w:spacing w:before="98"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definiuje</w:t>
            </w:r>
            <w:r>
              <w:rPr>
                <w:rFonts w:ascii="Celias" w:hAnsi="Celias" w:cs="Celias"/>
                <w:color w:val="231F20"/>
                <w:spacing w:val="1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pojęcia:</w:t>
            </w:r>
            <w:r>
              <w:rPr>
                <w:rFonts w:ascii="Celias" w:hAnsi="Celias" w:cs="Celias"/>
                <w:color w:val="231F20"/>
                <w:spacing w:val="1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kwas,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 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br/>
              <w:t>reszta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kwasowa;</w:t>
            </w:r>
          </w:p>
          <w:p w:rsidR="00000000" w:rsidRDefault="00771E77">
            <w:pPr>
              <w:pStyle w:val="TableParagraph"/>
              <w:numPr>
                <w:ilvl w:val="0"/>
                <w:numId w:val="59"/>
              </w:numPr>
              <w:tabs>
                <w:tab w:val="left" w:pos="199"/>
              </w:tabs>
              <w:spacing w:line="252" w:lineRule="auto"/>
              <w:ind w:right="37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zna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podział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kwasów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tlenowe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beztlenowe;</w:t>
            </w:r>
          </w:p>
          <w:p w:rsidR="00000000" w:rsidRDefault="00771E77">
            <w:pPr>
              <w:pStyle w:val="TableParagraph"/>
              <w:numPr>
                <w:ilvl w:val="0"/>
                <w:numId w:val="59"/>
              </w:numPr>
              <w:tabs>
                <w:tab w:val="left" w:pos="199"/>
              </w:tabs>
              <w:spacing w:line="252" w:lineRule="auto"/>
              <w:ind w:right="263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wskazuje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wzór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ogólny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kwasów;</w:t>
            </w:r>
          </w:p>
          <w:p w:rsidR="00000000" w:rsidRDefault="00771E77">
            <w:pPr>
              <w:pStyle w:val="TableParagraph"/>
              <w:numPr>
                <w:ilvl w:val="0"/>
                <w:numId w:val="59"/>
              </w:numPr>
              <w:tabs>
                <w:tab w:val="left" w:pos="199"/>
              </w:tabs>
              <w:spacing w:line="252" w:lineRule="auto"/>
              <w:ind w:right="226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wymienia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nazwy kwasów</w:t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ich</w:t>
            </w:r>
            <w:r>
              <w:rPr>
                <w:rFonts w:ascii="Celias" w:hAnsi="Celias" w:cs="Celias"/>
                <w:color w:val="231F20"/>
                <w:spacing w:val="-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wzory</w:t>
            </w:r>
            <w:r>
              <w:rPr>
                <w:rFonts w:ascii="Celias" w:hAnsi="Celias" w:cs="Celias"/>
                <w:color w:val="231F20"/>
                <w:spacing w:val="-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sumaryczne;</w:t>
            </w:r>
          </w:p>
          <w:p w:rsidR="00000000" w:rsidRDefault="00771E77">
            <w:pPr>
              <w:pStyle w:val="TableParagraph"/>
              <w:numPr>
                <w:ilvl w:val="0"/>
                <w:numId w:val="59"/>
              </w:numPr>
              <w:tabs>
                <w:tab w:val="left" w:pos="199"/>
              </w:tabs>
              <w:ind w:hanging="115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rozpoznaje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wzory</w:t>
            </w:r>
            <w:r>
              <w:rPr>
                <w:rFonts w:ascii="Celias" w:hAnsi="Celias" w:cs="Celias"/>
                <w:color w:val="231F20"/>
                <w:spacing w:val="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kwasów;</w:t>
            </w:r>
          </w:p>
          <w:p w:rsidR="00000000" w:rsidRDefault="00771E77">
            <w:pPr>
              <w:pStyle w:val="TableParagraph"/>
              <w:numPr>
                <w:ilvl w:val="0"/>
                <w:numId w:val="59"/>
              </w:numPr>
              <w:tabs>
                <w:tab w:val="left" w:pos="199"/>
              </w:tabs>
              <w:spacing w:before="15" w:line="228" w:lineRule="auto"/>
              <w:ind w:right="73"/>
            </w:pPr>
            <w:r>
              <w:rPr>
                <w:rFonts w:ascii="Celias" w:hAnsi="Celias" w:cs="Celias"/>
                <w:color w:val="231F20"/>
                <w:sz w:val="16"/>
              </w:rPr>
              <w:t>zapisuje</w:t>
            </w:r>
            <w:r>
              <w:rPr>
                <w:rFonts w:ascii="Celias" w:hAnsi="Celias" w:cs="Celias"/>
                <w:color w:val="231F20"/>
                <w:spacing w:val="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wzory</w:t>
            </w:r>
            <w:r>
              <w:rPr>
                <w:rFonts w:ascii="Celias" w:hAnsi="Celias" w:cs="Celias"/>
                <w:color w:val="231F20"/>
                <w:spacing w:val="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sumaryczne</w:t>
            </w:r>
            <w:r>
              <w:rPr>
                <w:rFonts w:ascii="Celias" w:hAnsi="Celias" w:cs="Celias"/>
                <w:color w:val="231F20"/>
                <w:spacing w:val="1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kwasów: HCl</w:t>
            </w:r>
            <w:r>
              <w:rPr>
                <w:rFonts w:ascii="Celias" w:hAnsi="Celias" w:cs="Celias"/>
                <w:color w:val="231F20"/>
                <w:sz w:val="16"/>
                <w:vertAlign w:val="subscript"/>
              </w:rPr>
              <w:t>(aq)</w:t>
            </w:r>
            <w:r>
              <w:rPr>
                <w:rFonts w:ascii="Celias" w:hAnsi="Celias" w:cs="Celias"/>
                <w:color w:val="231F20"/>
                <w:sz w:val="16"/>
              </w:rPr>
              <w:t>, H</w:t>
            </w:r>
            <w:r>
              <w:rPr>
                <w:rFonts w:ascii="Celias" w:hAnsi="Celias" w:cs="Celias"/>
                <w:color w:val="231F20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sz w:val="16"/>
              </w:rPr>
              <w:t>S</w:t>
            </w:r>
            <w:r>
              <w:rPr>
                <w:rFonts w:ascii="Celias" w:hAnsi="Celias" w:cs="Celias"/>
                <w:color w:val="231F20"/>
                <w:sz w:val="16"/>
                <w:vertAlign w:val="subscript"/>
              </w:rPr>
              <w:t>(aq)</w:t>
            </w:r>
            <w:r>
              <w:rPr>
                <w:rFonts w:ascii="Celias" w:hAnsi="Celias" w:cs="Celias"/>
                <w:color w:val="231F20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1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HNO</w:t>
            </w:r>
            <w:r>
              <w:rPr>
                <w:rFonts w:ascii="Celias" w:hAnsi="Celias" w:cs="Celias"/>
                <w:color w:val="231F20"/>
                <w:sz w:val="9"/>
              </w:rPr>
              <w:t>3</w:t>
            </w:r>
            <w:r>
              <w:rPr>
                <w:rFonts w:ascii="Celias" w:hAnsi="Celias" w:cs="Celias"/>
                <w:color w:val="231F20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4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sz w:val="16"/>
              </w:rPr>
              <w:t>SO</w:t>
            </w:r>
            <w:r>
              <w:rPr>
                <w:rFonts w:ascii="Celias" w:hAnsi="Celias" w:cs="Celias"/>
                <w:color w:val="231F20"/>
                <w:sz w:val="9"/>
              </w:rPr>
              <w:t>3</w:t>
            </w:r>
            <w:r>
              <w:rPr>
                <w:rFonts w:ascii="Celias" w:hAnsi="Celias" w:cs="Celias"/>
                <w:color w:val="231F20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sz w:val="16"/>
              </w:rPr>
              <w:t>SO</w:t>
            </w:r>
            <w:r>
              <w:rPr>
                <w:rFonts w:ascii="Celias" w:hAnsi="Celias" w:cs="Celias"/>
                <w:color w:val="231F20"/>
                <w:sz w:val="9"/>
              </w:rPr>
              <w:t>4</w:t>
            </w:r>
            <w:r>
              <w:rPr>
                <w:rFonts w:ascii="Celias" w:hAnsi="Celias" w:cs="Celias"/>
                <w:color w:val="231F20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sz w:val="16"/>
              </w:rPr>
              <w:t>CO</w:t>
            </w:r>
            <w:r>
              <w:rPr>
                <w:rFonts w:ascii="Celias" w:hAnsi="Celias" w:cs="Celias"/>
                <w:color w:val="231F20"/>
                <w:sz w:val="9"/>
              </w:rPr>
              <w:t>3</w:t>
            </w:r>
            <w:r>
              <w:rPr>
                <w:rFonts w:ascii="Celias" w:hAnsi="Celias" w:cs="Celias"/>
                <w:color w:val="231F20"/>
                <w:sz w:val="16"/>
              </w:rPr>
              <w:t>,</w:t>
            </w:r>
          </w:p>
          <w:p w:rsidR="00000000" w:rsidRDefault="00771E77">
            <w:pPr>
              <w:pStyle w:val="TableParagraph"/>
              <w:spacing w:line="155" w:lineRule="exact"/>
              <w:ind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w w:val="105"/>
                <w:sz w:val="16"/>
                <w:vertAlign w:val="subscript"/>
              </w:rPr>
              <w:t>3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</w:t>
            </w:r>
            <w:r>
              <w:rPr>
                <w:rFonts w:ascii="Celias" w:hAnsi="Celias" w:cs="Celias"/>
                <w:color w:val="231F20"/>
                <w:w w:val="105"/>
                <w:sz w:val="16"/>
                <w:vertAlign w:val="subscript"/>
              </w:rPr>
              <w:t>4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oraz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podaje</w:t>
            </w:r>
            <w:r>
              <w:rPr>
                <w:rFonts w:ascii="Celias" w:hAnsi="Celias" w:cs="Celias"/>
                <w:color w:val="231F20"/>
                <w:spacing w:val="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ich</w:t>
            </w:r>
          </w:p>
          <w:p w:rsidR="00000000" w:rsidRDefault="00771E77">
            <w:pPr>
              <w:pStyle w:val="TableParagraph"/>
              <w:spacing w:before="11"/>
              <w:ind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nazwy.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57"/>
              </w:numPr>
              <w:tabs>
                <w:tab w:val="left" w:pos="199"/>
              </w:tabs>
              <w:spacing w:before="98"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potrafi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zapisać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wzór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ogólny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kwasów;</w:t>
            </w:r>
          </w:p>
          <w:p w:rsidR="00000000" w:rsidRDefault="00771E77">
            <w:pPr>
              <w:pStyle w:val="TableParagraph"/>
              <w:numPr>
                <w:ilvl w:val="0"/>
                <w:numId w:val="57"/>
              </w:numPr>
              <w:tabs>
                <w:tab w:val="left" w:pos="199"/>
              </w:tabs>
              <w:spacing w:line="252" w:lineRule="auto"/>
              <w:ind w:right="371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wskazuje wodór i resztę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kwasową;</w:t>
            </w:r>
          </w:p>
          <w:p w:rsidR="00000000" w:rsidRDefault="00771E77">
            <w:pPr>
              <w:pStyle w:val="TableParagraph"/>
              <w:numPr>
                <w:ilvl w:val="0"/>
                <w:numId w:val="57"/>
              </w:numPr>
              <w:tabs>
                <w:tab w:val="left" w:pos="199"/>
              </w:tabs>
              <w:spacing w:line="252" w:lineRule="auto"/>
              <w:ind w:right="411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oblicza wartościowość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reszty</w:t>
            </w:r>
            <w:r>
              <w:rPr>
                <w:rFonts w:ascii="Celias" w:hAnsi="Celias" w:cs="Celias"/>
                <w:color w:val="231F20"/>
                <w:spacing w:val="-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kwasowej;</w:t>
            </w:r>
          </w:p>
          <w:p w:rsidR="00000000" w:rsidRDefault="00771E77">
            <w:pPr>
              <w:pStyle w:val="TableParagraph"/>
              <w:numPr>
                <w:ilvl w:val="0"/>
                <w:numId w:val="57"/>
              </w:numPr>
              <w:tabs>
                <w:tab w:val="left" w:pos="199"/>
              </w:tabs>
              <w:ind w:hanging="115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opisuje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budowę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kwasów.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78"/>
              </w:numPr>
              <w:tabs>
                <w:tab w:val="left" w:pos="199"/>
              </w:tabs>
              <w:spacing w:before="98" w:line="252" w:lineRule="auto"/>
              <w:ind w:right="21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określa na podstawie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układu okresowego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wartościowość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(maksymalną w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zględem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wodoru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względem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tlenu)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dla pierwiastków grup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głównych;</w:t>
            </w:r>
          </w:p>
          <w:p w:rsidR="00000000" w:rsidRDefault="00771E77">
            <w:pPr>
              <w:pStyle w:val="TableParagraph"/>
              <w:numPr>
                <w:ilvl w:val="0"/>
                <w:numId w:val="78"/>
              </w:numPr>
              <w:tabs>
                <w:tab w:val="left" w:pos="199"/>
              </w:tabs>
              <w:spacing w:line="252" w:lineRule="auto"/>
              <w:ind w:right="396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wymienia</w:t>
            </w:r>
            <w:r>
              <w:rPr>
                <w:rFonts w:ascii="Celias" w:hAnsi="Celias" w:cs="Celias"/>
                <w:color w:val="231F20"/>
                <w:spacing w:val="1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kwasy</w:t>
            </w:r>
            <w:r>
              <w:rPr>
                <w:rFonts w:ascii="Celias" w:hAnsi="Celias" w:cs="Celias"/>
                <w:color w:val="231F20"/>
                <w:spacing w:val="1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znane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-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życia</w:t>
            </w:r>
            <w:r>
              <w:rPr>
                <w:rFonts w:ascii="Celias" w:hAnsi="Celias" w:cs="Celias"/>
                <w:color w:val="231F20"/>
                <w:spacing w:val="-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codziennego.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62"/>
              </w:numPr>
              <w:tabs>
                <w:tab w:val="left" w:pos="199"/>
              </w:tabs>
              <w:spacing w:before="98" w:line="252" w:lineRule="auto"/>
              <w:ind w:right="12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ustala dla związków: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nazwę</w:t>
            </w:r>
            <w:r>
              <w:rPr>
                <w:rFonts w:ascii="Celias" w:hAnsi="Celias" w:cs="Celias"/>
                <w:color w:val="231F20"/>
                <w:spacing w:val="6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podstawie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wzoru sumarycznego, wzór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sumaryczny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podstawie</w:t>
            </w:r>
          </w:p>
          <w:p w:rsidR="00000000" w:rsidRDefault="00771E77">
            <w:pPr>
              <w:pStyle w:val="TableParagraph"/>
              <w:spacing w:line="252" w:lineRule="auto"/>
              <w:ind w:right="58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nazwy, wzór sumaryczny na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podstawie</w:t>
            </w:r>
            <w:r>
              <w:rPr>
                <w:rFonts w:ascii="Celias" w:hAnsi="Celias" w:cs="Celias"/>
                <w:color w:val="231F20"/>
                <w:spacing w:val="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wartościowości,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wartośc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iowość na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podstawie wzoru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sumarycznego;</w:t>
            </w:r>
          </w:p>
          <w:p w:rsidR="00000000" w:rsidRDefault="00771E77">
            <w:pPr>
              <w:pStyle w:val="TableParagraph"/>
              <w:numPr>
                <w:ilvl w:val="0"/>
                <w:numId w:val="62"/>
              </w:numPr>
              <w:tabs>
                <w:tab w:val="left" w:pos="199"/>
              </w:tabs>
              <w:spacing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wyjaśnia obecność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wartościowości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w nazwach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niektórych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kwasów.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8" w:line="252" w:lineRule="auto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−</w:t>
            </w:r>
            <w:r>
              <w:rPr>
                <w:rFonts w:ascii="Celias" w:eastAsia="Celias" w:hAnsi="Celias" w:cs="Celias"/>
                <w:color w:val="231F2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posługuje się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terminologią poznaną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lekcji,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wykorzystuje 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ją w zadaniach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5"/>
                <w:sz w:val="16"/>
              </w:rPr>
              <w:t>problemowych.</w:t>
            </w:r>
          </w:p>
        </w:tc>
      </w:tr>
      <w:tr w:rsidR="00000000">
        <w:trPr>
          <w:trHeight w:val="3626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8"/>
              <w:ind w:left="196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55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6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8"/>
              <w:ind w:left="82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Kwasy</w:t>
            </w:r>
            <w:r>
              <w:rPr>
                <w:rFonts w:ascii="Celias" w:hAnsi="Celias" w:cs="Celias"/>
                <w:color w:val="231F20"/>
                <w:spacing w:val="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beztlenowe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88"/>
              </w:numPr>
              <w:tabs>
                <w:tab w:val="left" w:pos="199"/>
              </w:tabs>
              <w:spacing w:before="98" w:line="21" w:lineRule="atLeast"/>
              <w:ind w:right="175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rozpoznaje</w:t>
            </w:r>
            <w:r>
              <w:rPr>
                <w:rFonts w:ascii="Celias" w:hAnsi="Celias" w:cs="Celias"/>
                <w:color w:val="231F20"/>
                <w:spacing w:val="1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wzory</w:t>
            </w:r>
            <w:r>
              <w:rPr>
                <w:rFonts w:ascii="Celias" w:hAnsi="Celias" w:cs="Celias"/>
                <w:color w:val="231F20"/>
                <w:spacing w:val="1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kwasów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beztlenowych;</w:t>
            </w:r>
          </w:p>
          <w:p w:rsidR="00000000" w:rsidRDefault="00771E77">
            <w:pPr>
              <w:pStyle w:val="TableParagraph"/>
              <w:numPr>
                <w:ilvl w:val="0"/>
                <w:numId w:val="88"/>
              </w:numPr>
              <w:tabs>
                <w:tab w:val="left" w:pos="199"/>
              </w:tabs>
              <w:spacing w:line="21" w:lineRule="atLeast"/>
              <w:ind w:right="329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p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isze wzory sumaryczne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kwasów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beztlenowych</w:t>
            </w:r>
          </w:p>
          <w:p w:rsidR="00000000" w:rsidRDefault="00771E77">
            <w:pPr>
              <w:pStyle w:val="TableParagraph"/>
              <w:spacing w:before="12" w:line="21" w:lineRule="atLeast"/>
              <w:ind w:right="693" w:firstLine="0"/>
            </w:pPr>
            <w:r>
              <w:rPr>
                <w:rFonts w:ascii="Celias" w:hAnsi="Celias" w:cs="Celias"/>
                <w:color w:val="231F20"/>
                <w:sz w:val="16"/>
              </w:rPr>
              <w:t>(H</w:t>
            </w:r>
            <w:r>
              <w:rPr>
                <w:rFonts w:ascii="Celias" w:hAnsi="Celias" w:cs="Celias"/>
                <w:color w:val="231F20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sz w:val="16"/>
              </w:rPr>
              <w:t>S</w:t>
            </w:r>
            <w:r>
              <w:rPr>
                <w:rFonts w:ascii="Celias" w:hAnsi="Celias" w:cs="Celias"/>
                <w:color w:val="231F20"/>
                <w:sz w:val="16"/>
                <w:vertAlign w:val="subscript"/>
              </w:rPr>
              <w:t>(aq)</w:t>
            </w:r>
            <w:r>
              <w:rPr>
                <w:rFonts w:ascii="Celias" w:hAnsi="Celias" w:cs="Celias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HCl</w:t>
            </w:r>
            <w:r>
              <w:rPr>
                <w:rFonts w:ascii="Celias" w:hAnsi="Celias" w:cs="Celias"/>
                <w:color w:val="231F20"/>
                <w:sz w:val="16"/>
                <w:vertAlign w:val="subscript"/>
              </w:rPr>
              <w:t>(aq)</w:t>
            </w:r>
            <w:r>
              <w:rPr>
                <w:rFonts w:ascii="Celias" w:hAnsi="Celias" w:cs="Celias"/>
                <w:color w:val="231F20"/>
                <w:sz w:val="16"/>
              </w:rPr>
              <w:t>)</w:t>
            </w:r>
            <w:r>
              <w:rPr>
                <w:rFonts w:ascii="Celias" w:hAnsi="Celias" w:cs="Celias"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oraz</w:t>
            </w:r>
            <w:r>
              <w:rPr>
                <w:rFonts w:ascii="Celias" w:hAnsi="Celias" w:cs="Celias"/>
                <w:color w:val="231F20"/>
                <w:spacing w:val="-39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zapisuje</w:t>
            </w:r>
            <w:r>
              <w:rPr>
                <w:rFonts w:ascii="Celias" w:hAnsi="Celias" w:cs="Celias"/>
                <w:color w:val="231F20"/>
                <w:spacing w:val="6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ich</w:t>
            </w:r>
            <w:r>
              <w:rPr>
                <w:rFonts w:ascii="Celias" w:hAnsi="Celias" w:cs="Celias"/>
                <w:color w:val="231F20"/>
                <w:spacing w:val="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nazwy;</w:t>
            </w:r>
          </w:p>
          <w:p w:rsidR="00000000" w:rsidRDefault="00771E77">
            <w:pPr>
              <w:pStyle w:val="TableParagraph"/>
              <w:numPr>
                <w:ilvl w:val="0"/>
                <w:numId w:val="88"/>
              </w:numPr>
              <w:tabs>
                <w:tab w:val="left" w:pos="199"/>
              </w:tabs>
              <w:spacing w:before="8" w:line="21" w:lineRule="atLeast"/>
              <w:ind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wyszukuje, porządkuje, porównuje i prezentuje informacje o właściwościach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kwasów beztlenowych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 (H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(aq)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9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9"/>
              </w:rPr>
              <w:br/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HCl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(aq)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);</w:t>
            </w:r>
          </w:p>
          <w:p w:rsidR="00000000" w:rsidRDefault="00771E77">
            <w:pPr>
              <w:pStyle w:val="TableParagraph"/>
              <w:numPr>
                <w:ilvl w:val="0"/>
                <w:numId w:val="88"/>
              </w:numPr>
              <w:tabs>
                <w:tab w:val="left" w:pos="199"/>
              </w:tabs>
              <w:spacing w:before="6" w:line="21" w:lineRule="atLeast"/>
              <w:ind w:right="371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wskazuje wodór i resztę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kwasową;</w:t>
            </w:r>
          </w:p>
          <w:p w:rsidR="00000000" w:rsidRDefault="00771E77">
            <w:pPr>
              <w:pStyle w:val="TableParagraph"/>
              <w:numPr>
                <w:ilvl w:val="0"/>
                <w:numId w:val="18"/>
              </w:numPr>
              <w:tabs>
                <w:tab w:val="left" w:pos="199"/>
              </w:tabs>
              <w:spacing w:before="11" w:line="21" w:lineRule="atLeast"/>
              <w:ind w:left="226" w:right="113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wyszukuje, porządku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je, porównuje i prezentuje informacje o zastoso</w:t>
            </w:r>
            <w:r>
              <w:rPr>
                <w:rFonts w:ascii="Calibri" w:hAnsi="Calibri" w:cs="Calibri"/>
                <w:color w:val="231F20"/>
                <w:w w:val="110"/>
                <w:sz w:val="16"/>
              </w:rPr>
              <w:t>–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waniach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kwasów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(aq)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9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9"/>
              </w:rPr>
              <w:br/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HCl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(aq)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;</w:t>
            </w:r>
          </w:p>
          <w:p w:rsidR="00000000" w:rsidRDefault="00771E77">
            <w:pPr>
              <w:pStyle w:val="TableParagraph"/>
              <w:numPr>
                <w:ilvl w:val="0"/>
                <w:numId w:val="88"/>
              </w:numPr>
              <w:tabs>
                <w:tab w:val="left" w:pos="199"/>
              </w:tabs>
              <w:spacing w:line="21" w:lineRule="atLeast"/>
              <w:ind w:right="57" w:hanging="113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zna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zasady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bezpiecznej 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pracy</w:t>
            </w:r>
            <w:r>
              <w:rPr>
                <w:rFonts w:ascii="Celias" w:hAnsi="Celias" w:cs="Celias"/>
                <w:color w:val="231F20"/>
                <w:spacing w:val="-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5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-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kwasami.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53"/>
              </w:numPr>
              <w:tabs>
                <w:tab w:val="left" w:pos="199"/>
              </w:tabs>
              <w:spacing w:before="98" w:line="252" w:lineRule="auto"/>
              <w:ind w:right="131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wskazuje</w:t>
            </w:r>
            <w:r>
              <w:rPr>
                <w:rFonts w:ascii="Celias" w:hAnsi="Celias" w:cs="Celias"/>
                <w:color w:val="231F20"/>
                <w:spacing w:val="1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1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zastosowanie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wskaźników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kwasowo</w:t>
            </w:r>
            <w:r>
              <w:rPr>
                <w:rFonts w:ascii="Calibri" w:hAnsi="Calibri" w:cs="Calibri"/>
                <w:color w:val="231F20"/>
                <w:w w:val="110"/>
                <w:sz w:val="16"/>
              </w:rPr>
              <w:t>–</w:t>
            </w:r>
          </w:p>
          <w:p w:rsidR="00000000" w:rsidRDefault="00771E77">
            <w:pPr>
              <w:pStyle w:val="TableParagraph"/>
              <w:ind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zasadowych;</w:t>
            </w:r>
          </w:p>
          <w:p w:rsidR="00000000" w:rsidRDefault="00771E77">
            <w:pPr>
              <w:pStyle w:val="TableParagraph"/>
              <w:numPr>
                <w:ilvl w:val="0"/>
                <w:numId w:val="153"/>
              </w:numPr>
              <w:tabs>
                <w:tab w:val="left" w:pos="199"/>
              </w:tabs>
              <w:spacing w:before="4"/>
              <w:ind w:right="44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wymienia właściwości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kwasów (HCl</w:t>
            </w:r>
            <w:r>
              <w:rPr>
                <w:rFonts w:ascii="Celias" w:hAnsi="Celias" w:cs="Celias"/>
                <w:color w:val="231F20"/>
                <w:sz w:val="16"/>
                <w:vertAlign w:val="subscript"/>
              </w:rPr>
              <w:t>(aq)</w:t>
            </w:r>
            <w:r>
              <w:rPr>
                <w:rFonts w:ascii="Celias" w:hAnsi="Celias" w:cs="Celias"/>
                <w:color w:val="231F20"/>
                <w:sz w:val="16"/>
              </w:rPr>
              <w:t>, H</w:t>
            </w:r>
            <w:r>
              <w:rPr>
                <w:rFonts w:ascii="Celias" w:hAnsi="Celias" w:cs="Celias"/>
                <w:color w:val="231F20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sz w:val="16"/>
              </w:rPr>
              <w:t>S</w:t>
            </w:r>
            <w:r>
              <w:rPr>
                <w:rFonts w:ascii="Celias" w:hAnsi="Celias" w:cs="Celias"/>
                <w:color w:val="231F20"/>
                <w:sz w:val="16"/>
                <w:vertAlign w:val="subscript"/>
              </w:rPr>
              <w:t>(aq)</w:t>
            </w:r>
            <w:r>
              <w:rPr>
                <w:rFonts w:ascii="Celias" w:hAnsi="Celias" w:cs="Celias"/>
                <w:color w:val="231F20"/>
                <w:sz w:val="16"/>
              </w:rPr>
              <w:t>)</w:t>
            </w:r>
            <w:r>
              <w:rPr>
                <w:rFonts w:ascii="Celias" w:hAnsi="Celias" w:cs="Celias"/>
                <w:color w:val="231F20"/>
                <w:spacing w:val="-4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podziale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fizyczne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chemiczne;</w:t>
            </w:r>
          </w:p>
          <w:p w:rsidR="00000000" w:rsidRDefault="00771E77">
            <w:pPr>
              <w:pStyle w:val="TableParagraph"/>
              <w:numPr>
                <w:ilvl w:val="0"/>
                <w:numId w:val="153"/>
              </w:numPr>
              <w:tabs>
                <w:tab w:val="left" w:pos="199"/>
              </w:tabs>
              <w:spacing w:before="7" w:line="252" w:lineRule="auto"/>
              <w:ind w:right="409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określa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wartościowość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reszty</w:t>
            </w:r>
            <w:r>
              <w:rPr>
                <w:rFonts w:ascii="Celias" w:hAnsi="Celias" w:cs="Celias"/>
                <w:color w:val="231F20"/>
                <w:spacing w:val="-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kwasowej.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64"/>
              </w:numPr>
              <w:tabs>
                <w:tab w:val="left" w:pos="199"/>
              </w:tabs>
              <w:spacing w:before="91" w:line="192" w:lineRule="exact"/>
              <w:ind w:right="11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 doświadczenia,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 wyniku których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otrzymuje proste kwasy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beztlenowe</w:t>
            </w:r>
            <w:r>
              <w:rPr>
                <w:rFonts w:ascii="Celias" w:hAnsi="Celias" w:cs="Celias"/>
                <w:color w:val="231F20"/>
                <w:spacing w:val="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(H</w:t>
            </w:r>
            <w:r>
              <w:rPr>
                <w:rFonts w:ascii="Celias" w:hAnsi="Celias" w:cs="Celias"/>
                <w:color w:val="231F20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sz w:val="16"/>
              </w:rPr>
              <w:t>S</w:t>
            </w:r>
            <w:r>
              <w:rPr>
                <w:rFonts w:ascii="Celias" w:hAnsi="Celias" w:cs="Celias"/>
                <w:color w:val="231F20"/>
                <w:sz w:val="16"/>
                <w:vertAlign w:val="subscript"/>
              </w:rPr>
              <w:t>(aq)</w:t>
            </w:r>
            <w:r>
              <w:rPr>
                <w:rFonts w:ascii="Celias" w:hAnsi="Celias" w:cs="Celias"/>
                <w:color w:val="231F20"/>
                <w:spacing w:val="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6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HCl</w:t>
            </w:r>
            <w:r>
              <w:rPr>
                <w:rFonts w:ascii="Celias" w:hAnsi="Celias" w:cs="Celias"/>
                <w:color w:val="231F20"/>
                <w:sz w:val="16"/>
                <w:vertAlign w:val="subscript"/>
              </w:rPr>
              <w:t>(aq)</w:t>
            </w:r>
            <w:r>
              <w:rPr>
                <w:rFonts w:ascii="Celias" w:hAnsi="Celias" w:cs="Celias"/>
                <w:color w:val="231F20"/>
                <w:sz w:val="16"/>
              </w:rPr>
              <w:t>);</w:t>
            </w:r>
          </w:p>
          <w:p w:rsidR="00000000" w:rsidRDefault="00771E77">
            <w:pPr>
              <w:pStyle w:val="TableParagraph"/>
              <w:numPr>
                <w:ilvl w:val="0"/>
                <w:numId w:val="64"/>
              </w:numPr>
              <w:tabs>
                <w:tab w:val="left" w:pos="199"/>
              </w:tabs>
              <w:spacing w:before="7" w:line="252" w:lineRule="auto"/>
              <w:ind w:right="378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tworzy modele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kwasów</w:t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beztlenowych;</w:t>
            </w:r>
          </w:p>
          <w:p w:rsidR="00000000" w:rsidRDefault="00771E77">
            <w:pPr>
              <w:pStyle w:val="TableParagraph"/>
              <w:numPr>
                <w:ilvl w:val="0"/>
                <w:numId w:val="64"/>
              </w:numPr>
              <w:tabs>
                <w:tab w:val="left" w:pos="199"/>
              </w:tabs>
              <w:spacing w:line="252" w:lineRule="auto"/>
              <w:ind w:right="223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zapisuje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równania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reakcji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otrzymywania kwasów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beztlenowych.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47"/>
              </w:numPr>
              <w:tabs>
                <w:tab w:val="left" w:pos="199"/>
              </w:tabs>
              <w:spacing w:before="98" w:line="252" w:lineRule="auto"/>
              <w:ind w:right="11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wymienia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6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pisuje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metody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otrzymywania kwasów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beztlenowych;</w:t>
            </w:r>
          </w:p>
          <w:p w:rsidR="00000000" w:rsidRDefault="00771E77">
            <w:pPr>
              <w:pStyle w:val="TableParagraph"/>
              <w:numPr>
                <w:ilvl w:val="0"/>
                <w:numId w:val="147"/>
              </w:numPr>
              <w:tabs>
                <w:tab w:val="left" w:pos="199"/>
              </w:tabs>
              <w:spacing w:line="252" w:lineRule="auto"/>
              <w:ind w:right="257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korzysta ze wskaźników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celu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wykrycia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kwasów;</w:t>
            </w:r>
          </w:p>
          <w:p w:rsidR="00000000" w:rsidRDefault="00771E77">
            <w:pPr>
              <w:pStyle w:val="TableParagraph"/>
              <w:numPr>
                <w:ilvl w:val="0"/>
                <w:numId w:val="147"/>
              </w:numPr>
              <w:tabs>
                <w:tab w:val="left" w:pos="199"/>
              </w:tabs>
              <w:spacing w:line="252" w:lineRule="auto"/>
              <w:ind w:right="34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tłumaczy różnicę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między</w:t>
            </w:r>
            <w:r>
              <w:rPr>
                <w:rFonts w:ascii="Celias" w:hAnsi="Celias" w:cs="Celias"/>
                <w:color w:val="231F20"/>
                <w:spacing w:val="1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kwasem</w:t>
            </w:r>
            <w:r>
              <w:rPr>
                <w:rFonts w:ascii="Celias" w:hAnsi="Celias" w:cs="Celias"/>
                <w:color w:val="231F20"/>
                <w:spacing w:val="1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solnym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chlorowodorem</w:t>
            </w:r>
          </w:p>
          <w:p w:rsidR="00000000" w:rsidRDefault="00771E77">
            <w:pPr>
              <w:pStyle w:val="TableParagraph"/>
              <w:spacing w:line="252" w:lineRule="auto"/>
              <w:ind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oraz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między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kwasem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siarkowodorowym</w:t>
            </w:r>
          </w:p>
          <w:p w:rsidR="00000000" w:rsidRDefault="00771E77">
            <w:pPr>
              <w:pStyle w:val="TableParagraph"/>
              <w:ind w:firstLine="0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a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siarkowodorem.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6" w:space="0" w:color="00000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8" w:line="252" w:lineRule="auto"/>
              <w:ind w:right="20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−</w:t>
            </w:r>
            <w:r>
              <w:rPr>
                <w:rFonts w:ascii="Celias" w:eastAsia="Celias" w:hAnsi="Celias" w:cs="Celias"/>
                <w:color w:val="231F2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 doświadczenie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pozwalające zbadać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ości kwasu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20"/>
                <w:sz w:val="16"/>
              </w:rPr>
              <w:t>beztlenowego.</w:t>
            </w:r>
          </w:p>
        </w:tc>
      </w:tr>
      <w:tr w:rsidR="00000000">
        <w:trPr>
          <w:trHeight w:val="1704"/>
        </w:trPr>
        <w:tc>
          <w:tcPr>
            <w:tcW w:w="567" w:type="dxa"/>
            <w:tcBorders>
              <w:top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5"/>
              <w:ind w:left="0" w:firstLine="0"/>
            </w:pPr>
            <w:r>
              <w:rPr>
                <w:rFonts w:ascii="Celias" w:hAnsi="Celias" w:cs="Celias"/>
                <w:color w:val="231F20"/>
                <w:sz w:val="16"/>
              </w:rPr>
              <w:t>56, 57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95"/>
              <w:ind w:left="85" w:firstLine="0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Kwasy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tlenowe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55"/>
              </w:numPr>
              <w:tabs>
                <w:tab w:val="left" w:pos="199"/>
              </w:tabs>
              <w:spacing w:before="95" w:line="252" w:lineRule="auto"/>
              <w:ind w:right="175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rozpoznaje</w:t>
            </w:r>
            <w:r>
              <w:rPr>
                <w:rFonts w:ascii="Celias" w:hAnsi="Celias" w:cs="Celias"/>
                <w:color w:val="231F20"/>
                <w:spacing w:val="1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wzory</w:t>
            </w:r>
            <w:r>
              <w:rPr>
                <w:rFonts w:ascii="Celias" w:hAnsi="Celias" w:cs="Celias"/>
                <w:color w:val="231F20"/>
                <w:spacing w:val="1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kwasów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tlenowych;</w:t>
            </w:r>
          </w:p>
          <w:p w:rsidR="00000000" w:rsidRDefault="00771E77">
            <w:pPr>
              <w:pStyle w:val="TableParagraph"/>
              <w:numPr>
                <w:ilvl w:val="0"/>
                <w:numId w:val="55"/>
              </w:numPr>
              <w:tabs>
                <w:tab w:val="left" w:pos="199"/>
              </w:tabs>
              <w:spacing w:line="252" w:lineRule="auto"/>
              <w:ind w:right="89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zapisuje</w:t>
            </w:r>
            <w:r>
              <w:rPr>
                <w:rFonts w:ascii="Celias" w:hAnsi="Celias" w:cs="Celias"/>
                <w:color w:val="231F20"/>
                <w:spacing w:val="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wzory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sumaryczne</w:t>
            </w:r>
            <w:r>
              <w:rPr>
                <w:rFonts w:ascii="Celias" w:hAnsi="Celias" w:cs="Celias"/>
                <w:color w:val="231F20"/>
                <w:spacing w:val="-4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kwasów:</w:t>
            </w:r>
            <w:r>
              <w:rPr>
                <w:rFonts w:ascii="Celias" w:hAnsi="Celias" w:cs="Celias"/>
                <w:color w:val="231F20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HNO</w:t>
            </w:r>
            <w:r>
              <w:rPr>
                <w:rFonts w:ascii="Celias" w:hAnsi="Celias" w:cs="Celias"/>
                <w:color w:val="231F20"/>
                <w:w w:val="105"/>
                <w:sz w:val="16"/>
                <w:vertAlign w:val="subscript"/>
              </w:rPr>
              <w:t>3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-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w w:val="105"/>
                <w:sz w:val="16"/>
                <w:vertAlign w:val="subscript"/>
              </w:rPr>
              <w:t>2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SO</w:t>
            </w:r>
            <w:r>
              <w:rPr>
                <w:rFonts w:ascii="Celias" w:hAnsi="Celias" w:cs="Celias"/>
                <w:color w:val="231F20"/>
                <w:w w:val="105"/>
                <w:sz w:val="16"/>
                <w:vertAlign w:val="subscript"/>
              </w:rPr>
              <w:t>3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,</w:t>
            </w:r>
          </w:p>
          <w:p w:rsidR="00000000" w:rsidRDefault="00771E77">
            <w:pPr>
              <w:pStyle w:val="TableParagraph"/>
              <w:spacing w:line="204" w:lineRule="exact"/>
              <w:ind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SO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4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CO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3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3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4</w:t>
            </w:r>
            <w:r>
              <w:rPr>
                <w:rFonts w:ascii="Celias" w:hAnsi="Celias" w:cs="Celias"/>
                <w:color w:val="231F20"/>
                <w:spacing w:val="11"/>
                <w:w w:val="105"/>
                <w:sz w:val="9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oraz</w:t>
            </w:r>
          </w:p>
          <w:p w:rsidR="00000000" w:rsidRDefault="00771E77">
            <w:pPr>
              <w:pStyle w:val="TableParagraph"/>
              <w:spacing w:line="169" w:lineRule="exact"/>
              <w:ind w:left="180" w:right="771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ich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nazwy;</w:t>
            </w:r>
          </w:p>
          <w:p w:rsidR="00000000" w:rsidRDefault="00771E77">
            <w:pPr>
              <w:pStyle w:val="TableParagraph"/>
              <w:numPr>
                <w:ilvl w:val="0"/>
                <w:numId w:val="55"/>
              </w:numPr>
              <w:tabs>
                <w:tab w:val="left" w:pos="199"/>
              </w:tabs>
              <w:spacing w:before="11" w:line="252" w:lineRule="auto"/>
              <w:ind w:left="170"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wyszukuje, porządkuje, porównuje i prezentuje informacje o właściwościach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kwasów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nowych;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67"/>
              </w:numPr>
              <w:tabs>
                <w:tab w:val="left" w:pos="199"/>
              </w:tabs>
              <w:spacing w:before="95" w:line="252" w:lineRule="auto"/>
              <w:ind w:right="131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wskazuje</w:t>
            </w:r>
            <w:r>
              <w:rPr>
                <w:rFonts w:ascii="Celias" w:hAnsi="Celias" w:cs="Celias"/>
                <w:color w:val="231F20"/>
                <w:spacing w:val="1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13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zastosowanie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wskaźników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kwasowo</w:t>
            </w:r>
            <w:r>
              <w:rPr>
                <w:rFonts w:ascii="Calibri" w:hAnsi="Calibri" w:cs="Calibri"/>
                <w:color w:val="231F20"/>
                <w:w w:val="110"/>
                <w:sz w:val="16"/>
              </w:rPr>
              <w:t>–</w:t>
            </w:r>
          </w:p>
          <w:p w:rsidR="00000000" w:rsidRDefault="00771E77">
            <w:pPr>
              <w:pStyle w:val="TableParagraph"/>
              <w:ind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zasadowych</w:t>
            </w:r>
          </w:p>
          <w:p w:rsidR="00000000" w:rsidRDefault="00771E77">
            <w:pPr>
              <w:pStyle w:val="TableParagraph"/>
              <w:numPr>
                <w:ilvl w:val="0"/>
                <w:numId w:val="67"/>
              </w:numPr>
              <w:tabs>
                <w:tab w:val="left" w:pos="199"/>
              </w:tabs>
              <w:spacing w:before="5"/>
              <w:ind w:right="446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wymienia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właściwości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kwasów (HNO</w:t>
            </w:r>
            <w:r>
              <w:rPr>
                <w:rFonts w:ascii="Celias" w:hAnsi="Celias" w:cs="Celias"/>
                <w:color w:val="231F20"/>
                <w:sz w:val="16"/>
                <w:vertAlign w:val="subscript"/>
              </w:rPr>
              <w:t>3</w:t>
            </w:r>
            <w:r>
              <w:rPr>
                <w:rFonts w:ascii="Celias" w:hAnsi="Celias" w:cs="Celias"/>
                <w:color w:val="231F20"/>
                <w:sz w:val="16"/>
              </w:rPr>
              <w:t>, H</w:t>
            </w:r>
            <w:r>
              <w:rPr>
                <w:rFonts w:ascii="Celias" w:hAnsi="Celias" w:cs="Celias"/>
                <w:color w:val="231F20"/>
                <w:sz w:val="16"/>
                <w:vertAlign w:val="subscript"/>
              </w:rPr>
              <w:t>2</w:t>
            </w:r>
            <w:r>
              <w:rPr>
                <w:rFonts w:ascii="Celias" w:hAnsi="Celias" w:cs="Celias"/>
                <w:color w:val="231F20"/>
                <w:sz w:val="16"/>
              </w:rPr>
              <w:t>SO</w:t>
            </w:r>
            <w:r>
              <w:rPr>
                <w:rFonts w:ascii="Celias" w:hAnsi="Celias" w:cs="Celias"/>
                <w:color w:val="231F20"/>
                <w:sz w:val="16"/>
                <w:vertAlign w:val="subscript"/>
              </w:rPr>
              <w:t>3</w:t>
            </w:r>
            <w:r>
              <w:rPr>
                <w:rFonts w:ascii="Celias" w:hAnsi="Celias" w:cs="Celias"/>
                <w:color w:val="231F20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1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sz w:val="16"/>
              </w:rPr>
              <w:t>SO</w:t>
            </w:r>
            <w:r>
              <w:rPr>
                <w:rFonts w:ascii="Celias" w:hAnsi="Celias" w:cs="Celias"/>
                <w:color w:val="231F20"/>
                <w:sz w:val="9"/>
              </w:rPr>
              <w:t>4</w:t>
            </w:r>
            <w:r>
              <w:rPr>
                <w:rFonts w:ascii="Celias" w:hAnsi="Celias" w:cs="Celias"/>
                <w:color w:val="231F20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3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sz w:val="16"/>
              </w:rPr>
              <w:t>CO</w:t>
            </w:r>
            <w:r>
              <w:rPr>
                <w:rFonts w:ascii="Celias" w:hAnsi="Celias" w:cs="Celias"/>
                <w:color w:val="231F20"/>
                <w:sz w:val="9"/>
              </w:rPr>
              <w:t>3</w:t>
            </w:r>
            <w:r>
              <w:rPr>
                <w:rFonts w:ascii="Celias" w:hAnsi="Celias" w:cs="Celias"/>
                <w:color w:val="231F20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4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sz w:val="9"/>
              </w:rPr>
              <w:t>3</w:t>
            </w:r>
            <w:r>
              <w:rPr>
                <w:rFonts w:ascii="Celias" w:hAnsi="Celias" w:cs="Celias"/>
                <w:color w:val="231F20"/>
                <w:sz w:val="16"/>
              </w:rPr>
              <w:t>PO</w:t>
            </w:r>
            <w:r>
              <w:rPr>
                <w:rFonts w:ascii="Celias" w:hAnsi="Celias" w:cs="Celias"/>
                <w:color w:val="231F20"/>
                <w:sz w:val="9"/>
              </w:rPr>
              <w:t>4</w:t>
            </w:r>
            <w:r>
              <w:rPr>
                <w:rFonts w:ascii="Celias" w:hAnsi="Celias" w:cs="Celias"/>
                <w:color w:val="231F20"/>
                <w:sz w:val="16"/>
              </w:rPr>
              <w:t>)</w:t>
            </w:r>
          </w:p>
          <w:p w:rsidR="00000000" w:rsidRDefault="00771E77">
            <w:pPr>
              <w:pStyle w:val="TableParagraph"/>
              <w:spacing w:before="6" w:line="252" w:lineRule="auto"/>
              <w:ind w:right="448" w:firstLine="0"/>
            </w:pP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>podziale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fizyczne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chemiczne;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75"/>
              </w:numPr>
              <w:tabs>
                <w:tab w:val="left" w:pos="199"/>
              </w:tabs>
              <w:spacing w:before="95" w:line="252" w:lineRule="auto"/>
              <w:ind w:right="188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projektuje i przeprowadza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doświadczenia, w wyniku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których można otrzymać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tlenowy;</w:t>
            </w:r>
          </w:p>
          <w:p w:rsidR="00000000" w:rsidRDefault="00771E77">
            <w:pPr>
              <w:pStyle w:val="TableParagraph"/>
              <w:numPr>
                <w:ilvl w:val="0"/>
                <w:numId w:val="75"/>
              </w:numPr>
              <w:tabs>
                <w:tab w:val="left" w:pos="199"/>
              </w:tabs>
              <w:spacing w:line="252" w:lineRule="auto"/>
              <w:ind w:right="223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zapis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uje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równania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reakcji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otrzymywania kwasów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tlenowych w formie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cząsteczkowej;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32"/>
              </w:numPr>
              <w:tabs>
                <w:tab w:val="left" w:pos="199"/>
              </w:tabs>
              <w:spacing w:before="95" w:line="252" w:lineRule="auto"/>
              <w:ind w:right="41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opisuje metody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otrzymywania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kwasów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tlenowych;</w:t>
            </w:r>
          </w:p>
          <w:p w:rsidR="00000000" w:rsidRDefault="00771E77">
            <w:pPr>
              <w:pStyle w:val="TableParagraph"/>
              <w:numPr>
                <w:ilvl w:val="0"/>
                <w:numId w:val="32"/>
              </w:numPr>
              <w:tabs>
                <w:tab w:val="left" w:pos="199"/>
              </w:tabs>
              <w:spacing w:line="252" w:lineRule="auto"/>
              <w:ind w:right="367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korzysta ze wskaźników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celu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wykrycia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kwasu;</w:t>
            </w:r>
          </w:p>
          <w:p w:rsidR="00000000" w:rsidRDefault="00771E77">
            <w:pPr>
              <w:pStyle w:val="TableParagraph"/>
              <w:numPr>
                <w:ilvl w:val="0"/>
                <w:numId w:val="32"/>
              </w:numPr>
              <w:tabs>
                <w:tab w:val="left" w:pos="199"/>
              </w:tabs>
              <w:spacing w:line="252" w:lineRule="auto"/>
              <w:ind w:right="207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wyznacza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wartościowość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niemetalu w kwasie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(reszcie</w:t>
            </w:r>
            <w:r>
              <w:rPr>
                <w:rFonts w:ascii="Celias" w:hAnsi="Celias" w:cs="Celias"/>
                <w:color w:val="231F20"/>
                <w:spacing w:val="-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kwasowej);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26"/>
              </w:numPr>
              <w:tabs>
                <w:tab w:val="left" w:pos="199"/>
              </w:tabs>
              <w:spacing w:before="95" w:line="252" w:lineRule="auto"/>
              <w:ind w:right="209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projektuje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doświadczenie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ozwalające zbadać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 kwasu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tlenowego;</w:t>
            </w:r>
          </w:p>
          <w:p w:rsidR="00000000" w:rsidRDefault="00771E77">
            <w:pPr>
              <w:pStyle w:val="TableParagraph"/>
              <w:numPr>
                <w:ilvl w:val="0"/>
                <w:numId w:val="126"/>
              </w:numPr>
              <w:tabs>
                <w:tab w:val="left" w:pos="199"/>
              </w:tabs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rozwiązuje</w:t>
            </w:r>
            <w:r>
              <w:rPr>
                <w:rFonts w:ascii="Celias" w:hAnsi="Celias" w:cs="Celias"/>
                <w:color w:val="231F20"/>
                <w:spacing w:val="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chemigrafy.</w:t>
            </w:r>
          </w:p>
        </w:tc>
      </w:tr>
    </w:tbl>
    <w:p w:rsidR="00000000" w:rsidRDefault="00771E77">
      <w:pPr>
        <w:sectPr w:rsidR="00000000">
          <w:footerReference w:type="even" r:id="rId28"/>
          <w:footerReference w:type="default" r:id="rId29"/>
          <w:footerReference w:type="first" r:id="rId30"/>
          <w:pgSz w:w="15600" w:h="11630" w:orient="landscape"/>
          <w:pgMar w:top="560" w:right="440" w:bottom="440" w:left="740" w:header="708" w:footer="251" w:gutter="0"/>
          <w:cols w:space="708"/>
          <w:docGrid w:linePitch="360"/>
        </w:sect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1"/>
        <w:gridCol w:w="2381"/>
        <w:gridCol w:w="2381"/>
        <w:gridCol w:w="2381"/>
        <w:gridCol w:w="2381"/>
        <w:gridCol w:w="2381"/>
      </w:tblGrid>
      <w:tr w:rsidR="00000000">
        <w:trPr>
          <w:trHeight w:val="2121"/>
        </w:trPr>
        <w:tc>
          <w:tcPr>
            <w:tcW w:w="567" w:type="dxa"/>
            <w:tcBorders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napToGrid w:val="0"/>
              <w:ind w:left="0" w:firstLine="0"/>
              <w:rPr>
                <w:rFonts w:ascii="Celias" w:hAnsi="Celias" w:cs="Celias"/>
                <w:sz w:val="14"/>
              </w:rPr>
            </w:pPr>
          </w:p>
        </w:tc>
        <w:tc>
          <w:tcPr>
            <w:tcW w:w="1701" w:type="dxa"/>
            <w:tcBorders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napToGrid w:val="0"/>
              <w:ind w:left="0" w:firstLine="0"/>
              <w:rPr>
                <w:rFonts w:ascii="Celias" w:hAnsi="Celias" w:cs="Celias"/>
                <w:sz w:val="14"/>
              </w:rPr>
            </w:pPr>
          </w:p>
        </w:tc>
        <w:tc>
          <w:tcPr>
            <w:tcW w:w="2381" w:type="dxa"/>
            <w:tcBorders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28"/>
              </w:numPr>
              <w:tabs>
                <w:tab w:val="left" w:pos="199"/>
              </w:tabs>
              <w:spacing w:before="109" w:line="252" w:lineRule="auto"/>
              <w:ind w:right="371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wskazuje wodór i resztę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kwasową;</w:t>
            </w:r>
          </w:p>
          <w:p w:rsidR="00000000" w:rsidRDefault="00771E77">
            <w:pPr>
              <w:pStyle w:val="TableParagraph"/>
              <w:numPr>
                <w:ilvl w:val="0"/>
                <w:numId w:val="128"/>
              </w:numPr>
              <w:tabs>
                <w:tab w:val="left" w:pos="199"/>
              </w:tabs>
              <w:ind w:right="31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wyszukuje, porządkuje, porównuje i prezentuje informacje o</w:t>
            </w:r>
            <w:r>
              <w:rPr>
                <w:rFonts w:ascii="Celias" w:hAnsi="Celias" w:cs="Celias"/>
                <w:color w:val="231F20"/>
                <w:spacing w:val="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zastoso</w:t>
            </w:r>
            <w:r>
              <w:rPr>
                <w:rFonts w:ascii="Calibri" w:hAnsi="Calibri" w:cs="Calibri"/>
                <w:color w:val="231F20"/>
                <w:w w:val="105"/>
                <w:sz w:val="16"/>
              </w:rPr>
              <w:t>–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waniach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05"/>
                <w:sz w:val="16"/>
              </w:rPr>
              <w:t>kwasów (HNO</w:t>
            </w:r>
            <w:r>
              <w:rPr>
                <w:rFonts w:ascii="Celias" w:hAnsi="Celias" w:cs="Celias"/>
                <w:color w:val="231F20"/>
                <w:spacing w:val="-1"/>
                <w:w w:val="105"/>
                <w:sz w:val="16"/>
                <w:vertAlign w:val="subscript"/>
              </w:rPr>
              <w:t>3</w:t>
            </w:r>
            <w:r>
              <w:rPr>
                <w:rFonts w:ascii="Celias" w:hAnsi="Celias" w:cs="Celias"/>
                <w:color w:val="231F20"/>
                <w:spacing w:val="-1"/>
                <w:w w:val="105"/>
                <w:sz w:val="16"/>
              </w:rPr>
              <w:t xml:space="preserve">,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w w:val="105"/>
                <w:sz w:val="16"/>
                <w:vertAlign w:val="subscript"/>
              </w:rPr>
              <w:t>2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SO</w:t>
            </w:r>
            <w:r>
              <w:rPr>
                <w:rFonts w:ascii="Celias" w:hAnsi="Celias" w:cs="Celias"/>
                <w:color w:val="231F20"/>
                <w:w w:val="105"/>
                <w:sz w:val="16"/>
                <w:vertAlign w:val="subscript"/>
              </w:rPr>
              <w:t>3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sz w:val="16"/>
              </w:rPr>
              <w:t>SO</w:t>
            </w:r>
            <w:r>
              <w:rPr>
                <w:rFonts w:ascii="Celias" w:hAnsi="Celias" w:cs="Celias"/>
                <w:color w:val="231F20"/>
                <w:sz w:val="9"/>
              </w:rPr>
              <w:t>4</w:t>
            </w:r>
            <w:r>
              <w:rPr>
                <w:rFonts w:ascii="Celias" w:hAnsi="Celias" w:cs="Celias"/>
                <w:color w:val="231F20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sz w:val="16"/>
              </w:rPr>
              <w:t>CO</w:t>
            </w:r>
            <w:r>
              <w:rPr>
                <w:rFonts w:ascii="Celias" w:hAnsi="Celias" w:cs="Celias"/>
                <w:color w:val="231F20"/>
                <w:sz w:val="9"/>
              </w:rPr>
              <w:t>3</w:t>
            </w:r>
            <w:r>
              <w:rPr>
                <w:rFonts w:ascii="Celias" w:hAnsi="Celias" w:cs="Celias"/>
                <w:color w:val="231F20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sz w:val="9"/>
              </w:rPr>
              <w:t>3</w:t>
            </w:r>
            <w:r>
              <w:rPr>
                <w:rFonts w:ascii="Celias" w:hAnsi="Celias" w:cs="Celias"/>
                <w:color w:val="231F20"/>
                <w:sz w:val="16"/>
              </w:rPr>
              <w:t>PO</w:t>
            </w:r>
            <w:r>
              <w:rPr>
                <w:rFonts w:ascii="Celias" w:hAnsi="Celias" w:cs="Celias"/>
                <w:color w:val="231F20"/>
                <w:sz w:val="9"/>
              </w:rPr>
              <w:t>4</w:t>
            </w:r>
            <w:r>
              <w:rPr>
                <w:rFonts w:ascii="Celias" w:hAnsi="Celias" w:cs="Celias"/>
                <w:color w:val="231F20"/>
                <w:sz w:val="16"/>
              </w:rPr>
              <w:t>);</w:t>
            </w:r>
          </w:p>
          <w:p w:rsidR="00000000" w:rsidRDefault="00771E77">
            <w:pPr>
              <w:pStyle w:val="TableParagraph"/>
              <w:numPr>
                <w:ilvl w:val="0"/>
                <w:numId w:val="128"/>
              </w:numPr>
              <w:tabs>
                <w:tab w:val="left" w:pos="199"/>
              </w:tabs>
              <w:spacing w:before="6" w:line="252" w:lineRule="auto"/>
              <w:ind w:right="358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zna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zasady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bezpiecznej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pracy</w:t>
            </w:r>
            <w:r>
              <w:rPr>
                <w:rFonts w:ascii="Celias" w:hAnsi="Celias" w:cs="Celias"/>
                <w:color w:val="231F20"/>
                <w:spacing w:val="-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-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kwasami.</w:t>
            </w:r>
          </w:p>
        </w:tc>
        <w:tc>
          <w:tcPr>
            <w:tcW w:w="2381" w:type="dxa"/>
            <w:tcBorders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25"/>
              </w:numPr>
              <w:tabs>
                <w:tab w:val="left" w:pos="199"/>
              </w:tabs>
              <w:spacing w:before="109" w:line="252" w:lineRule="auto"/>
              <w:ind w:right="409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określa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wartościowość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reszty</w:t>
            </w:r>
            <w:r>
              <w:rPr>
                <w:rFonts w:ascii="Celias" w:hAnsi="Celias" w:cs="Celias"/>
                <w:color w:val="231F20"/>
                <w:spacing w:val="-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kwasowej;</w:t>
            </w:r>
          </w:p>
          <w:p w:rsidR="00000000" w:rsidRDefault="00771E77">
            <w:pPr>
              <w:pStyle w:val="TableParagraph"/>
              <w:numPr>
                <w:ilvl w:val="0"/>
                <w:numId w:val="25"/>
              </w:numPr>
              <w:tabs>
                <w:tab w:val="left" w:pos="199"/>
              </w:tabs>
              <w:spacing w:line="252" w:lineRule="auto"/>
              <w:ind w:right="316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określa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odczyn</w:t>
            </w:r>
            <w:r>
              <w:rPr>
                <w:rFonts w:ascii="Celias" w:hAnsi="Celias" w:cs="Celias"/>
                <w:color w:val="231F20"/>
                <w:spacing w:val="1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roztworu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(kwasowy, zasadowy,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obojętny).</w:t>
            </w:r>
          </w:p>
        </w:tc>
        <w:tc>
          <w:tcPr>
            <w:tcW w:w="2381" w:type="dxa"/>
            <w:tcBorders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14"/>
              </w:numPr>
              <w:tabs>
                <w:tab w:val="left" w:pos="199"/>
              </w:tabs>
              <w:spacing w:before="109" w:line="252" w:lineRule="auto"/>
              <w:ind w:right="63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opisuje właściwości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wynikające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nich</w:t>
            </w:r>
          </w:p>
          <w:p w:rsidR="00000000" w:rsidRDefault="00771E77">
            <w:pPr>
              <w:pStyle w:val="TableParagraph"/>
              <w:spacing w:line="252" w:lineRule="auto"/>
              <w:ind w:right="248" w:firstLine="0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zastosowania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niektórych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kwasów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tlenowych;</w:t>
            </w:r>
          </w:p>
          <w:p w:rsidR="00000000" w:rsidRDefault="00771E77">
            <w:pPr>
              <w:pStyle w:val="TableParagraph"/>
              <w:numPr>
                <w:ilvl w:val="0"/>
                <w:numId w:val="114"/>
              </w:numPr>
              <w:tabs>
                <w:tab w:val="left" w:pos="199"/>
              </w:tabs>
              <w:spacing w:line="252" w:lineRule="auto"/>
              <w:ind w:right="378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 xml:space="preserve">tworzy modele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kwasów</w:t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tlenowych.</w:t>
            </w:r>
          </w:p>
        </w:tc>
        <w:tc>
          <w:tcPr>
            <w:tcW w:w="2381" w:type="dxa"/>
            <w:tcBorders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45"/>
              </w:numPr>
              <w:tabs>
                <w:tab w:val="left" w:pos="199"/>
              </w:tabs>
              <w:spacing w:before="109" w:line="252" w:lineRule="auto"/>
              <w:ind w:right="501"/>
              <w:jc w:val="both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wyznacza wzór tlenku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kwasotwórczego;</w:t>
            </w:r>
          </w:p>
          <w:p w:rsidR="00000000" w:rsidRDefault="00771E77">
            <w:pPr>
              <w:pStyle w:val="TableParagraph"/>
              <w:numPr>
                <w:ilvl w:val="0"/>
                <w:numId w:val="45"/>
              </w:numPr>
              <w:tabs>
                <w:tab w:val="left" w:pos="199"/>
              </w:tabs>
              <w:spacing w:line="252" w:lineRule="auto"/>
              <w:ind w:right="5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dentyfikuje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kwasy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podstawie informacji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nich.</w:t>
            </w:r>
          </w:p>
        </w:tc>
        <w:tc>
          <w:tcPr>
            <w:tcW w:w="2381" w:type="dxa"/>
            <w:tcBorders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napToGrid w:val="0"/>
              <w:ind w:left="0" w:firstLine="0"/>
              <w:rPr>
                <w:rFonts w:ascii="Celias" w:hAnsi="Celias" w:cs="Celias"/>
                <w:sz w:val="14"/>
              </w:rPr>
            </w:pPr>
          </w:p>
        </w:tc>
      </w:tr>
      <w:tr w:rsidR="00000000">
        <w:trPr>
          <w:trHeight w:val="2697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/>
              <w:ind w:left="195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58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6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 w:line="252" w:lineRule="auto"/>
              <w:ind w:left="82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Dysocjacja jonowa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kwasów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156"/>
              </w:numPr>
              <w:tabs>
                <w:tab w:val="left" w:pos="199"/>
              </w:tabs>
              <w:spacing w:before="109" w:line="252" w:lineRule="auto"/>
              <w:ind w:right="16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definiuje pojęcia: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dysocjacja elektrolityczna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 kwasów, elektrolit,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nieelektrolit;</w:t>
            </w:r>
          </w:p>
          <w:p w:rsidR="00000000" w:rsidRDefault="00771E77">
            <w:pPr>
              <w:pStyle w:val="TableParagraph"/>
              <w:numPr>
                <w:ilvl w:val="0"/>
                <w:numId w:val="156"/>
              </w:numPr>
              <w:tabs>
                <w:tab w:val="left" w:pos="199"/>
              </w:tabs>
              <w:spacing w:line="252" w:lineRule="auto"/>
              <w:ind w:right="381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zna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pojęcia: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jon,</w:t>
            </w:r>
            <w:r>
              <w:rPr>
                <w:rFonts w:ascii="Celias" w:hAnsi="Celias" w:cs="Celias"/>
                <w:color w:val="231F20"/>
                <w:spacing w:val="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kation,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anion;</w:t>
            </w:r>
          </w:p>
          <w:p w:rsidR="00000000" w:rsidRDefault="00771E77">
            <w:pPr>
              <w:pStyle w:val="TableParagraph"/>
              <w:numPr>
                <w:ilvl w:val="0"/>
                <w:numId w:val="156"/>
              </w:numPr>
              <w:tabs>
                <w:tab w:val="left" w:pos="199"/>
              </w:tabs>
              <w:spacing w:line="252" w:lineRule="auto"/>
              <w:ind w:right="61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zna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ogólny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schemat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dysocjacji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kwasów.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42"/>
              </w:numPr>
              <w:tabs>
                <w:tab w:val="left" w:pos="199"/>
              </w:tabs>
              <w:spacing w:before="109" w:line="252" w:lineRule="auto"/>
              <w:ind w:right="18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zna definicję kwasów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 odniesieniu do zmian odczynu roztworu;</w:t>
            </w:r>
          </w:p>
          <w:p w:rsidR="00000000" w:rsidRDefault="00771E77">
            <w:pPr>
              <w:pStyle w:val="TableParagraph"/>
              <w:numPr>
                <w:ilvl w:val="0"/>
                <w:numId w:val="42"/>
              </w:numPr>
              <w:tabs>
                <w:tab w:val="left" w:pos="199"/>
              </w:tabs>
              <w:spacing w:line="252" w:lineRule="auto"/>
              <w:ind w:right="16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wyjaśnia, na czym polega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dysocjacja elektrolityczna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kwasów;</w:t>
            </w:r>
          </w:p>
          <w:p w:rsidR="00000000" w:rsidRDefault="00771E77">
            <w:pPr>
              <w:pStyle w:val="TableParagraph"/>
              <w:numPr>
                <w:ilvl w:val="0"/>
                <w:numId w:val="42"/>
              </w:numPr>
              <w:tabs>
                <w:tab w:val="left" w:pos="199"/>
              </w:tabs>
              <w:spacing w:line="252" w:lineRule="auto"/>
              <w:ind w:right="35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zapisuje równania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dysocjacji prostych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wzorów</w:t>
            </w:r>
            <w:r>
              <w:rPr>
                <w:rFonts w:ascii="Celias" w:hAnsi="Celias" w:cs="Celias"/>
                <w:color w:val="231F20"/>
                <w:spacing w:val="-8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kwasów:</w:t>
            </w:r>
            <w:r>
              <w:rPr>
                <w:rFonts w:ascii="Celias" w:hAnsi="Celias" w:cs="Celias"/>
                <w:color w:val="231F20"/>
                <w:spacing w:val="-7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HCl</w:t>
            </w:r>
            <w:r>
              <w:rPr>
                <w:rFonts w:ascii="Celias" w:hAnsi="Celias" w:cs="Celias"/>
                <w:color w:val="231F20"/>
                <w:w w:val="105"/>
                <w:sz w:val="16"/>
                <w:vertAlign w:val="subscript"/>
              </w:rPr>
              <w:t>(aq)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,</w:t>
            </w:r>
          </w:p>
          <w:p w:rsidR="00000000" w:rsidRDefault="00771E77">
            <w:pPr>
              <w:pStyle w:val="TableParagraph"/>
              <w:spacing w:line="204" w:lineRule="exact"/>
              <w:ind w:firstLine="0"/>
            </w:pPr>
            <w:r>
              <w:rPr>
                <w:rFonts w:ascii="Celias" w:hAnsi="Celias" w:cs="Celias"/>
                <w:color w:val="231F20"/>
                <w:sz w:val="16"/>
              </w:rPr>
              <w:t>HNO</w:t>
            </w:r>
            <w:r>
              <w:rPr>
                <w:rFonts w:ascii="Celias" w:hAnsi="Celias" w:cs="Celias"/>
                <w:color w:val="231F20"/>
                <w:sz w:val="9"/>
              </w:rPr>
              <w:t>3</w:t>
            </w:r>
            <w:r>
              <w:rPr>
                <w:rFonts w:ascii="Celias" w:hAnsi="Celias" w:cs="Celias"/>
                <w:color w:val="231F20"/>
                <w:sz w:val="16"/>
              </w:rPr>
              <w:t>;</w:t>
            </w:r>
          </w:p>
          <w:p w:rsidR="00000000" w:rsidRDefault="00771E77">
            <w:pPr>
              <w:pStyle w:val="TableParagraph"/>
              <w:numPr>
                <w:ilvl w:val="0"/>
                <w:numId w:val="42"/>
              </w:numPr>
              <w:tabs>
                <w:tab w:val="left" w:pos="199"/>
              </w:tabs>
              <w:spacing w:line="169" w:lineRule="exact"/>
              <w:ind w:hanging="11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podaje</w:t>
            </w:r>
            <w:r>
              <w:rPr>
                <w:rFonts w:ascii="Celias" w:hAnsi="Celias" w:cs="Celias"/>
                <w:color w:val="231F20"/>
                <w:spacing w:val="-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przykłady</w:t>
            </w:r>
            <w:r>
              <w:rPr>
                <w:rFonts w:ascii="Celias" w:hAnsi="Celias" w:cs="Celias"/>
                <w:color w:val="231F20"/>
                <w:spacing w:val="-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kwasu</w:t>
            </w:r>
          </w:p>
          <w:p w:rsidR="00000000" w:rsidRDefault="00771E77">
            <w:pPr>
              <w:pStyle w:val="TableParagraph"/>
              <w:spacing w:before="11"/>
              <w:ind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mocnego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kwasu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słabego.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28"/>
              </w:numPr>
              <w:tabs>
                <w:tab w:val="left" w:pos="199"/>
              </w:tabs>
              <w:spacing w:before="103"/>
              <w:ind w:left="170" w:right="57" w:hanging="113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zapisuje równania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dysocjacji</w:t>
            </w:r>
            <w:r>
              <w:rPr>
                <w:rFonts w:ascii="Celias" w:hAnsi="Celias" w:cs="Celias"/>
                <w:color w:val="231F20"/>
                <w:spacing w:val="1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kwasów:</w:t>
            </w:r>
            <w:r>
              <w:rPr>
                <w:rFonts w:ascii="Celias" w:hAnsi="Celias" w:cs="Celias"/>
                <w:color w:val="231F20"/>
                <w:spacing w:val="1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Cl</w:t>
            </w:r>
            <w:r>
              <w:rPr>
                <w:rFonts w:ascii="Celias" w:hAnsi="Celias" w:cs="Celias"/>
                <w:color w:val="231F20"/>
                <w:w w:val="105"/>
                <w:sz w:val="16"/>
                <w:vertAlign w:val="subscript"/>
              </w:rPr>
              <w:t>(aq)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</w:t>
            </w:r>
            <w:r>
              <w:rPr>
                <w:rFonts w:ascii="Celias" w:hAnsi="Celias" w:cs="Celias"/>
                <w:color w:val="231F20"/>
                <w:w w:val="105"/>
                <w:sz w:val="16"/>
                <w:vertAlign w:val="subscript"/>
              </w:rPr>
              <w:t>(aq)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, HNO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3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, H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SO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3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sz w:val="16"/>
              </w:rPr>
              <w:t>SO</w:t>
            </w:r>
            <w:r>
              <w:rPr>
                <w:rFonts w:ascii="Celias" w:hAnsi="Celias" w:cs="Celias"/>
                <w:color w:val="231F20"/>
                <w:sz w:val="9"/>
              </w:rPr>
              <w:t>4</w:t>
            </w:r>
            <w:r>
              <w:rPr>
                <w:rFonts w:ascii="Celias" w:hAnsi="Celias" w:cs="Celias"/>
                <w:color w:val="231F20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sz w:val="16"/>
              </w:rPr>
              <w:t>CO</w:t>
            </w:r>
            <w:r>
              <w:rPr>
                <w:rFonts w:ascii="Celias" w:hAnsi="Celias" w:cs="Celias"/>
                <w:color w:val="231F20"/>
                <w:sz w:val="9"/>
              </w:rPr>
              <w:t>3</w:t>
            </w:r>
            <w:r>
              <w:rPr>
                <w:rFonts w:ascii="Celias" w:hAnsi="Celias" w:cs="Celias"/>
                <w:color w:val="231F20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11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sz w:val="9"/>
              </w:rPr>
              <w:t>3</w:t>
            </w:r>
            <w:r>
              <w:rPr>
                <w:rFonts w:ascii="Celias" w:hAnsi="Celias" w:cs="Celias"/>
                <w:color w:val="231F20"/>
                <w:sz w:val="16"/>
              </w:rPr>
              <w:t>PO</w:t>
            </w:r>
            <w:r>
              <w:rPr>
                <w:rFonts w:ascii="Celias" w:hAnsi="Celias" w:cs="Celias"/>
                <w:color w:val="231F20"/>
                <w:sz w:val="9"/>
              </w:rPr>
              <w:t>4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;</w:t>
            </w:r>
          </w:p>
          <w:p w:rsidR="00000000" w:rsidRDefault="00771E77">
            <w:pPr>
              <w:pStyle w:val="TableParagraph"/>
              <w:numPr>
                <w:ilvl w:val="0"/>
                <w:numId w:val="28"/>
              </w:numPr>
              <w:tabs>
                <w:tab w:val="left" w:pos="199"/>
              </w:tabs>
              <w:spacing w:before="11" w:line="252" w:lineRule="auto"/>
              <w:ind w:right="459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nazywa jony powstałe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br/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 wyniku dysocjacji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kwasów;</w:t>
            </w:r>
          </w:p>
          <w:p w:rsidR="00000000" w:rsidRDefault="00771E77">
            <w:pPr>
              <w:pStyle w:val="TableParagraph"/>
              <w:numPr>
                <w:ilvl w:val="0"/>
                <w:numId w:val="28"/>
              </w:numPr>
              <w:tabs>
                <w:tab w:val="left" w:pos="199"/>
              </w:tabs>
              <w:spacing w:line="252" w:lineRule="auto"/>
              <w:ind w:right="573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zna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kryteria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podziału</w:t>
            </w:r>
            <w:r>
              <w:rPr>
                <w:rFonts w:ascii="Celias" w:hAnsi="Celias" w:cs="Celias"/>
                <w:color w:val="231F20"/>
                <w:spacing w:val="-4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kwasów.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26"/>
              </w:numPr>
              <w:tabs>
                <w:tab w:val="left" w:pos="199"/>
              </w:tabs>
              <w:spacing w:before="109" w:line="252" w:lineRule="auto"/>
              <w:ind w:right="26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odróżnia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kwasy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słabe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od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kwasów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mocnych;</w:t>
            </w:r>
          </w:p>
          <w:p w:rsidR="00000000" w:rsidRDefault="00771E77">
            <w:pPr>
              <w:pStyle w:val="TableParagraph"/>
              <w:numPr>
                <w:ilvl w:val="0"/>
                <w:numId w:val="26"/>
              </w:numPr>
              <w:tabs>
                <w:tab w:val="left" w:pos="199"/>
              </w:tabs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zapisuje</w:t>
            </w:r>
            <w:r>
              <w:rPr>
                <w:rFonts w:ascii="Celias" w:hAnsi="Celias" w:cs="Celias"/>
                <w:color w:val="231F20"/>
                <w:spacing w:val="8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8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odczytuje</w:t>
            </w:r>
          </w:p>
          <w:p w:rsidR="00000000" w:rsidRDefault="00771E77">
            <w:pPr>
              <w:pStyle w:val="TableParagraph"/>
              <w:spacing w:before="5"/>
              <w:ind w:right="72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równania dysocjacji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kwasów (HCl</w:t>
            </w:r>
            <w:r>
              <w:rPr>
                <w:rFonts w:ascii="Celias" w:hAnsi="Celias" w:cs="Celias"/>
                <w:color w:val="231F20"/>
                <w:w w:val="105"/>
                <w:sz w:val="16"/>
                <w:vertAlign w:val="subscript"/>
              </w:rPr>
              <w:t>(aq)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, H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</w:t>
            </w:r>
            <w:r>
              <w:rPr>
                <w:rFonts w:ascii="Celias" w:hAnsi="Celias" w:cs="Celias"/>
                <w:color w:val="231F20"/>
                <w:w w:val="105"/>
                <w:sz w:val="16"/>
                <w:vertAlign w:val="subscript"/>
              </w:rPr>
              <w:t>(aq)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HNO</w:t>
            </w:r>
            <w:r>
              <w:rPr>
                <w:rFonts w:ascii="Celias" w:hAnsi="Celias" w:cs="Celias"/>
                <w:color w:val="231F20"/>
                <w:sz w:val="9"/>
              </w:rPr>
              <w:t>3</w:t>
            </w:r>
            <w:r>
              <w:rPr>
                <w:rFonts w:ascii="Celias" w:hAnsi="Celias" w:cs="Celias"/>
                <w:color w:val="231F20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sz w:val="16"/>
              </w:rPr>
              <w:t>SO</w:t>
            </w:r>
            <w:r>
              <w:rPr>
                <w:rFonts w:ascii="Celias" w:hAnsi="Celias" w:cs="Celias"/>
                <w:color w:val="231F20"/>
                <w:sz w:val="9"/>
              </w:rPr>
              <w:t>3</w:t>
            </w:r>
            <w:r>
              <w:rPr>
                <w:rFonts w:ascii="Celias" w:hAnsi="Celias" w:cs="Celias"/>
                <w:color w:val="231F20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sz w:val="16"/>
              </w:rPr>
              <w:t>SO</w:t>
            </w:r>
            <w:r>
              <w:rPr>
                <w:rFonts w:ascii="Celias" w:hAnsi="Celias" w:cs="Celias"/>
                <w:color w:val="231F20"/>
                <w:sz w:val="9"/>
              </w:rPr>
              <w:t>4</w:t>
            </w:r>
            <w:r>
              <w:rPr>
                <w:rFonts w:ascii="Celias" w:hAnsi="Celias" w:cs="Celias"/>
                <w:color w:val="231F20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sz w:val="9"/>
              </w:rPr>
              <w:t>2</w:t>
            </w:r>
            <w:r>
              <w:rPr>
                <w:rFonts w:ascii="Celias" w:hAnsi="Celias" w:cs="Celias"/>
                <w:color w:val="231F20"/>
                <w:sz w:val="16"/>
              </w:rPr>
              <w:t>CO</w:t>
            </w:r>
            <w:r>
              <w:rPr>
                <w:rFonts w:ascii="Celias" w:hAnsi="Celias" w:cs="Celias"/>
                <w:color w:val="231F20"/>
                <w:sz w:val="9"/>
              </w:rPr>
              <w:t>3</w:t>
            </w:r>
            <w:r>
              <w:rPr>
                <w:rFonts w:ascii="Celias" w:hAnsi="Celias" w:cs="Celias"/>
                <w:color w:val="231F20"/>
                <w:sz w:val="16"/>
              </w:rPr>
              <w:t>,</w:t>
            </w:r>
            <w:r>
              <w:rPr>
                <w:rFonts w:ascii="Celias" w:hAnsi="Celias" w:cs="Celias"/>
                <w:color w:val="231F20"/>
                <w:spacing w:val="-4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H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3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</w:t>
            </w:r>
            <w:r>
              <w:rPr>
                <w:rFonts w:ascii="Celias" w:hAnsi="Celias" w:cs="Celias"/>
                <w:color w:val="231F20"/>
                <w:w w:val="105"/>
                <w:sz w:val="9"/>
              </w:rPr>
              <w:t>4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).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 w:line="252" w:lineRule="auto"/>
              <w:ind w:right="20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−</w:t>
            </w:r>
            <w:r>
              <w:rPr>
                <w:rFonts w:ascii="Celias" w:eastAsia="Celias" w:hAnsi="Celias" w:cs="Celias"/>
                <w:color w:val="231F20"/>
                <w:spacing w:val="-2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wyjaśnia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przykładzie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kwasu węglowego, co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oznacza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pojęcie:</w:t>
            </w:r>
            <w:r>
              <w:rPr>
                <w:rFonts w:ascii="Celias" w:hAnsi="Celias" w:cs="Celias"/>
                <w:color w:val="231F20"/>
                <w:spacing w:val="4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kwas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20"/>
                <w:sz w:val="16"/>
              </w:rPr>
              <w:t>nietrwały.</w:t>
            </w:r>
          </w:p>
        </w:tc>
      </w:tr>
      <w:tr w:rsidR="00000000">
        <w:trPr>
          <w:trHeight w:val="3270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/>
              <w:ind w:left="196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59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6" w:space="0" w:color="00000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 w:line="252" w:lineRule="auto"/>
              <w:ind w:left="82" w:right="664" w:firstLine="0"/>
              <w:jc w:val="both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Porównanie</w:t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</w:t>
            </w:r>
            <w:r>
              <w:rPr>
                <w:rFonts w:ascii="Celias" w:hAnsi="Celias" w:cs="Celias"/>
                <w:color w:val="231F20"/>
                <w:spacing w:val="-45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kwasów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99"/>
              </w:numPr>
              <w:tabs>
                <w:tab w:val="left" w:pos="199"/>
              </w:tabs>
              <w:spacing w:before="109" w:line="252" w:lineRule="auto"/>
              <w:ind w:right="347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definiuje pojęcia: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 xml:space="preserve">roztwór stężony i 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rozcieńczony;</w:t>
            </w:r>
          </w:p>
          <w:p w:rsidR="00000000" w:rsidRDefault="00771E77">
            <w:pPr>
              <w:pStyle w:val="TableParagraph"/>
              <w:numPr>
                <w:ilvl w:val="0"/>
                <w:numId w:val="99"/>
              </w:numPr>
              <w:tabs>
                <w:tab w:val="left" w:pos="199"/>
              </w:tabs>
              <w:spacing w:line="252" w:lineRule="auto"/>
              <w:ind w:right="261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zna</w:t>
            </w:r>
            <w:r>
              <w:rPr>
                <w:rFonts w:ascii="Celias" w:hAnsi="Celias" w:cs="Celias"/>
                <w:color w:val="231F20"/>
                <w:spacing w:val="9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regułę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bezpiecznego</w:t>
            </w:r>
            <w:r>
              <w:rPr>
                <w:rFonts w:ascii="Celias" w:hAnsi="Celias" w:cs="Celias"/>
                <w:color w:val="231F20"/>
                <w:spacing w:val="-42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rozcieńczania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kwasów;</w:t>
            </w:r>
          </w:p>
          <w:p w:rsidR="00000000" w:rsidRDefault="00771E77">
            <w:pPr>
              <w:pStyle w:val="TableParagraph"/>
              <w:numPr>
                <w:ilvl w:val="0"/>
                <w:numId w:val="99"/>
              </w:numPr>
              <w:tabs>
                <w:tab w:val="left" w:pos="199"/>
              </w:tabs>
              <w:spacing w:line="252" w:lineRule="auto"/>
              <w:ind w:right="235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definiuje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pojęcie: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kwaśne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de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szcze.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9" w:line="252" w:lineRule="auto"/>
              <w:ind w:right="580"/>
            </w:pPr>
            <w:r>
              <w:rPr>
                <w:rFonts w:ascii="Celias" w:hAnsi="Celias" w:cs="Celias"/>
                <w:color w:val="231F20"/>
                <w:spacing w:val="-3"/>
                <w:w w:val="115"/>
                <w:sz w:val="16"/>
              </w:rPr>
              <w:t>−</w:t>
            </w:r>
            <w:r>
              <w:rPr>
                <w:rFonts w:ascii="Celias" w:eastAsia="Celias" w:hAnsi="Celias" w:cs="Celias"/>
                <w:color w:val="231F20"/>
                <w:spacing w:val="-3"/>
                <w:w w:val="11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5"/>
                <w:sz w:val="16"/>
              </w:rPr>
              <w:t>porównuje</w:t>
            </w:r>
            <w:r>
              <w:rPr>
                <w:rFonts w:ascii="Celias" w:hAnsi="Celias" w:cs="Celias"/>
                <w:color w:val="231F20"/>
                <w:spacing w:val="-11"/>
                <w:w w:val="11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2"/>
                <w:w w:val="115"/>
                <w:sz w:val="16"/>
              </w:rPr>
              <w:t>budowę</w:t>
            </w:r>
            <w:r>
              <w:rPr>
                <w:rFonts w:ascii="Celias" w:hAnsi="Celias" w:cs="Celias"/>
                <w:color w:val="231F20"/>
                <w:spacing w:val="-46"/>
                <w:w w:val="11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kwasów</w:t>
            </w:r>
            <w:r>
              <w:rPr>
                <w:rFonts w:ascii="Celias" w:hAnsi="Celias" w:cs="Celias"/>
                <w:color w:val="231F20"/>
                <w:spacing w:val="-3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tlenowych</w:t>
            </w:r>
          </w:p>
          <w:p w:rsidR="00000000" w:rsidRDefault="00771E77">
            <w:pPr>
              <w:pStyle w:val="TableParagraph"/>
              <w:ind w:firstLine="0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beztlenowych;</w:t>
            </w:r>
          </w:p>
          <w:p w:rsidR="00000000" w:rsidRDefault="00771E77">
            <w:pPr>
              <w:pStyle w:val="TableParagraph"/>
              <w:spacing w:before="11" w:line="252" w:lineRule="auto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−</w:t>
            </w:r>
            <w:r>
              <w:rPr>
                <w:rFonts w:ascii="Celias" w:eastAsia="Celias" w:hAnsi="Celias" w:cs="Celias"/>
                <w:color w:val="231F20"/>
                <w:spacing w:val="-2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wymienia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związki,</w:t>
            </w:r>
            <w:r>
              <w:rPr>
                <w:rFonts w:ascii="Celias" w:hAnsi="Celias" w:cs="Celias"/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których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obecność powoduje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powstawanie kwaśnych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5"/>
                <w:sz w:val="16"/>
              </w:rPr>
              <w:t>deszczów.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7"/>
              </w:numPr>
              <w:tabs>
                <w:tab w:val="left" w:pos="199"/>
              </w:tabs>
              <w:spacing w:before="109" w:line="252" w:lineRule="auto"/>
              <w:ind w:right="184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wskazuje na związek</w:t>
            </w:r>
            <w:r>
              <w:rPr>
                <w:rFonts w:ascii="Celias" w:hAnsi="Celias" w:cs="Celias"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kwasów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z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wpływem na środowisko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naturalne;</w:t>
            </w:r>
          </w:p>
          <w:p w:rsidR="00000000" w:rsidRDefault="00771E77">
            <w:pPr>
              <w:pStyle w:val="TableParagraph"/>
              <w:numPr>
                <w:ilvl w:val="0"/>
                <w:numId w:val="7"/>
              </w:numPr>
              <w:tabs>
                <w:tab w:val="left" w:pos="199"/>
              </w:tabs>
              <w:spacing w:line="252" w:lineRule="auto"/>
              <w:ind w:right="204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opisuje, jak stężone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kwasy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wpływają</w:t>
            </w:r>
            <w:r>
              <w:rPr>
                <w:rFonts w:ascii="Celias" w:hAnsi="Celias" w:cs="Celias"/>
                <w:color w:val="231F20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na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róż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ne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materiały;</w:t>
            </w:r>
          </w:p>
          <w:p w:rsidR="00000000" w:rsidRDefault="00771E77">
            <w:pPr>
              <w:pStyle w:val="TableParagraph"/>
              <w:numPr>
                <w:ilvl w:val="0"/>
                <w:numId w:val="7"/>
              </w:numPr>
              <w:tabs>
                <w:tab w:val="left" w:pos="199"/>
              </w:tabs>
              <w:spacing w:line="252" w:lineRule="auto"/>
              <w:ind w:right="312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wyszukuje, porządkuje, porównuje i prezentuje informacje o procesie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powstawania kwaśnych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opadów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</w:t>
            </w:r>
            <w:r>
              <w:rPr>
                <w:rFonts w:ascii="Celias" w:hAnsi="Celias" w:cs="Celias"/>
                <w:color w:val="231F20"/>
                <w:spacing w:val="-8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ich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skutkach;</w:t>
            </w:r>
          </w:p>
          <w:p w:rsidR="00000000" w:rsidRDefault="00771E77">
            <w:pPr>
              <w:pStyle w:val="TableParagraph"/>
              <w:numPr>
                <w:ilvl w:val="0"/>
                <w:numId w:val="18"/>
              </w:numPr>
              <w:tabs>
                <w:tab w:val="left" w:pos="199"/>
              </w:tabs>
              <w:spacing w:line="252" w:lineRule="auto"/>
              <w:ind w:left="170" w:right="57" w:hanging="113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wyszukuje, porządkuje, porównuje i prezentuje informacje o sposobach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ograniczających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powstawanie kwaśnych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 xml:space="preserve"> deszczów.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80"/>
              </w:numPr>
              <w:tabs>
                <w:tab w:val="left" w:pos="199"/>
              </w:tabs>
              <w:spacing w:before="109" w:line="252" w:lineRule="auto"/>
              <w:ind w:right="624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opisuje sposó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b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postępowania ze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stężonymi</w:t>
            </w:r>
            <w:r>
              <w:rPr>
                <w:rFonts w:ascii="Celias" w:hAnsi="Celias" w:cs="Celias"/>
                <w:color w:val="231F20"/>
                <w:spacing w:val="25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kwasami;</w:t>
            </w:r>
          </w:p>
          <w:p w:rsidR="00000000" w:rsidRDefault="00771E77">
            <w:pPr>
              <w:pStyle w:val="TableParagraph"/>
              <w:numPr>
                <w:ilvl w:val="0"/>
                <w:numId w:val="80"/>
              </w:numPr>
              <w:tabs>
                <w:tab w:val="left" w:pos="199"/>
              </w:tabs>
              <w:spacing w:line="252" w:lineRule="auto"/>
              <w:ind w:right="376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porównuje właściwości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poznanych</w:t>
            </w:r>
            <w:r>
              <w:rPr>
                <w:rFonts w:ascii="Celias" w:hAnsi="Celias" w:cs="Celias"/>
                <w:color w:val="231F20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kwasów;</w:t>
            </w:r>
          </w:p>
          <w:p w:rsidR="00000000" w:rsidRDefault="00771E77">
            <w:pPr>
              <w:pStyle w:val="TableParagraph"/>
              <w:numPr>
                <w:ilvl w:val="0"/>
                <w:numId w:val="80"/>
              </w:numPr>
              <w:tabs>
                <w:tab w:val="left" w:pos="199"/>
              </w:tabs>
              <w:spacing w:line="252" w:lineRule="auto"/>
              <w:ind w:right="181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projektuje doświadczenie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pozwalające na zbadanie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właściwości wybranego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kwasu.</w:t>
            </w:r>
          </w:p>
        </w:tc>
        <w:tc>
          <w:tcPr>
            <w:tcW w:w="23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numPr>
                <w:ilvl w:val="0"/>
                <w:numId w:val="37"/>
              </w:numPr>
              <w:tabs>
                <w:tab w:val="left" w:pos="199"/>
              </w:tabs>
              <w:spacing w:before="109" w:line="252" w:lineRule="auto"/>
              <w:ind w:right="847"/>
            </w:pP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wyjaśnia pojęcie: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higroskopijność;</w:t>
            </w:r>
          </w:p>
          <w:p w:rsidR="00000000" w:rsidRDefault="00771E77">
            <w:pPr>
              <w:pStyle w:val="TableParagraph"/>
              <w:numPr>
                <w:ilvl w:val="0"/>
                <w:numId w:val="37"/>
              </w:numPr>
              <w:tabs>
                <w:tab w:val="left" w:pos="199"/>
              </w:tabs>
              <w:spacing w:line="252" w:lineRule="auto"/>
              <w:ind w:right="235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analizuje dostępną</w:t>
            </w:r>
            <w:r>
              <w:rPr>
                <w:rFonts w:ascii="Celias" w:hAnsi="Celias" w:cs="Celias"/>
                <w:color w:val="231F20"/>
                <w:spacing w:val="1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literaturę i bada odczyny</w:t>
            </w:r>
            <w:r>
              <w:rPr>
                <w:rFonts w:ascii="Celias" w:hAnsi="Celias" w:cs="Celias"/>
                <w:color w:val="231F20"/>
                <w:spacing w:val="-44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opadów</w:t>
            </w:r>
            <w:r>
              <w:rPr>
                <w:rFonts w:ascii="Celias" w:hAnsi="Celias" w:cs="Celias"/>
                <w:color w:val="231F20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w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spacing w:val="-1"/>
                <w:w w:val="110"/>
                <w:sz w:val="16"/>
              </w:rPr>
              <w:t>swojej</w:t>
            </w:r>
            <w:r>
              <w:rPr>
                <w:rFonts w:ascii="Celias" w:hAnsi="Celias" w:cs="Celias"/>
                <w:color w:val="231F20"/>
                <w:spacing w:val="-9"/>
                <w:w w:val="110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okoli</w:t>
            </w:r>
            <w:r>
              <w:rPr>
                <w:rFonts w:ascii="Celias" w:hAnsi="Celias" w:cs="Celias"/>
                <w:color w:val="231F20"/>
                <w:w w:val="110"/>
                <w:sz w:val="16"/>
              </w:rPr>
              <w:t>cy.</w:t>
            </w:r>
          </w:p>
        </w:tc>
      </w:tr>
      <w:tr w:rsidR="00000000">
        <w:trPr>
          <w:trHeight w:val="388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7"/>
              <w:ind w:left="189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60</w:t>
            </w:r>
          </w:p>
        </w:tc>
        <w:tc>
          <w:tcPr>
            <w:tcW w:w="13606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7"/>
              <w:ind w:left="85" w:firstLine="0"/>
            </w:pPr>
            <w:r>
              <w:rPr>
                <w:rFonts w:ascii="Celias" w:hAnsi="Celias" w:cs="Celias"/>
                <w:color w:val="231F20"/>
                <w:w w:val="105"/>
                <w:sz w:val="16"/>
              </w:rPr>
              <w:t>Podsumowanie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działu</w:t>
            </w:r>
            <w:r>
              <w:rPr>
                <w:rFonts w:ascii="Celias" w:hAnsi="Celias" w:cs="Celias"/>
                <w:color w:val="231F20"/>
                <w:spacing w:val="10"/>
                <w:w w:val="105"/>
                <w:sz w:val="16"/>
              </w:rPr>
              <w:t xml:space="preserve"> </w:t>
            </w:r>
            <w:r>
              <w:rPr>
                <w:rFonts w:ascii="Celias" w:hAnsi="Celias" w:cs="Celias"/>
                <w:color w:val="231F20"/>
                <w:w w:val="105"/>
                <w:sz w:val="16"/>
              </w:rPr>
              <w:t>7</w:t>
            </w:r>
          </w:p>
        </w:tc>
      </w:tr>
      <w:tr w:rsidR="00000000">
        <w:trPr>
          <w:trHeight w:val="388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7"/>
              <w:ind w:left="211" w:firstLine="0"/>
            </w:pPr>
            <w:r>
              <w:rPr>
                <w:rFonts w:ascii="Celias" w:hAnsi="Celias" w:cs="Celias"/>
                <w:color w:val="231F20"/>
                <w:w w:val="95"/>
                <w:sz w:val="16"/>
              </w:rPr>
              <w:t>61</w:t>
            </w:r>
          </w:p>
        </w:tc>
        <w:tc>
          <w:tcPr>
            <w:tcW w:w="13606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</w:tcBorders>
            <w:shd w:val="clear" w:color="auto" w:fill="auto"/>
          </w:tcPr>
          <w:p w:rsidR="00000000" w:rsidRDefault="00771E77">
            <w:pPr>
              <w:pStyle w:val="TableParagraph"/>
              <w:spacing w:before="107"/>
              <w:ind w:left="85" w:firstLine="0"/>
            </w:pPr>
            <w:r>
              <w:rPr>
                <w:rFonts w:ascii="Celias" w:hAnsi="Celias" w:cs="Celias"/>
                <w:color w:val="231F20"/>
                <w:w w:val="110"/>
                <w:sz w:val="16"/>
              </w:rPr>
              <w:t>Sprawdzian</w:t>
            </w:r>
          </w:p>
        </w:tc>
      </w:tr>
    </w:tbl>
    <w:p w:rsidR="00771E77" w:rsidRDefault="00771E77"/>
    <w:sectPr w:rsidR="00771E77">
      <w:footerReference w:type="even" r:id="rId31"/>
      <w:footerReference w:type="default" r:id="rId32"/>
      <w:footerReference w:type="first" r:id="rId33"/>
      <w:pgSz w:w="15600" w:h="11630" w:orient="landscape"/>
      <w:pgMar w:top="840" w:right="440" w:bottom="480" w:left="740" w:header="708" w:footer="2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1E77" w:rsidRDefault="00771E77">
      <w:r>
        <w:separator/>
      </w:r>
    </w:p>
  </w:endnote>
  <w:endnote w:type="continuationSeparator" w:id="1">
    <w:p w:rsidR="00771E77" w:rsidRDefault="00771E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lias">
    <w:altName w:val="Calibri"/>
    <w:charset w:val="00"/>
    <w:family w:val="modern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>
    <w:pPr>
      <w:pStyle w:val="Tekstpodstawowy"/>
      <w:spacing w:line="12" w:lineRule="auto"/>
      <w:rPr>
        <w:b w:val="0"/>
        <w:sz w:val="20"/>
        <w:lang w:val="pl-PL" w:eastAsia="pl-PL"/>
      </w:rPr>
    </w:pPr>
    <w:r>
      <w:pict>
        <v:shape id="_x0000_s1025" style="position:absolute;margin-left:737.85pt;margin-top:570.9pt;width:13.35pt;height:1.85pt;z-index:-251681280;mso-wrap-style:none;mso-position-horizontal-relative:page;mso-position-vertical-relative:page;v-text-anchor:middle" coordorigin="14757,11418" coordsize="267,37" o:spt="100" adj="0,,0" path="m14782,11447r-18,l14764,11439r16,l14780,11433r-16,l14764,11426r17,l14781,11419r-24,l14757,11454r25,l14782,11447xm14819,11431r-2,-5l14811,11421r,12l14811,11440r-1,2l14806,11446r-2,1l14795,11447r,-22l14804,11426r2,l14810,11430r1,3l14811,11421r,-1l14806,11419r-18,l14788,11454r7,l14806,11453r5,-1l14811,11452r6,-6l14819,11441r,-10xm14853,11419r-8,l14845,11441r,2l14842,11446r-2,1l14836,11447r-2,-1l14833,11445r-1,-2l14831,11441r,-22l14824,11419r,24l14825,11447r5,6l14834,11454r8,l14846,11453r5,-6l14853,11443r,-24xm14889,11419r-9,l14867,11433r,-14l14859,11419r,35l14867,11454r,-10l14870,11440r10,14l14889,11454r-13,-20l14889,11419xm14928,11454r-14,-34l14914,11439r-9,l14909,11429r5,10l14914,11420r-1,-1l14906,11419r-15,35l14899,11454r3,-8l14905,11446r9,l14916,11446r4,8l14928,11454xm14960,11424r-4,-4l14951,11418r-10,l14936,11420r-7,7l14928,11431r,10l14929,11446r7,6l14941,11454r10,l14956,11452r3,-5l14955,11442r-3,3l14949,11447r-4,l14943,11447r-3,-1l14937,11442r-1,-3l14936,11433r1,-3l14941,11426r2,-1l14950,11425r3,2l14955,11430r5,-6xm14985,11419r-17,l14968,11425r10,l14978,11443r-1,2l14976,11446r-1,1l14972,11447r-3,-1l14967,11443r-4,6l14966,11452r4,2l14977,11454r3,-1l14984,11449r1,-3l14985,11419xm15024,11454r-15,-34l15009,11439r-8,l15005,11429r4,10l15009,11420r,-1l15002,11419r-15,35l14995,11454r3,-8l15001,11446r8,l15012,11446r4,8l15024,11454xe" fillcolor="#231f20" stroked="f" strokecolor="#3465a4">
          <v:fill color2="#dce0df"/>
          <v:stroke color2="#cb9a5b" joinstyle="round"/>
          <v:formulas>
            <v:f eqn="val #1"/>
            <v:f eqn="val #0"/>
            <v:f eqn="sum #1 0 #0"/>
            <v:f eqn="val 10800"/>
            <v:f eqn="sum 0 0 #1"/>
            <v:f eqn="sumangle @2 360 0"/>
            <v:f eqn="if @2 @2 @5"/>
            <v:f eqn="sum 0 0 @6"/>
            <v:f eqn="val #2"/>
            <v:f eqn="sum 0 0 #0"/>
            <v:f eqn="sum #2 0 2700"/>
            <v:f eqn="cos @10 #1"/>
            <v:f eqn="sin @10 #1"/>
            <v:f eqn="cos 13500 #1"/>
            <v:f eqn="sin 13500 #1"/>
            <v:f eqn="sum @11 10800 0"/>
            <v:f eqn="sum @12 10800 0"/>
            <v:f eqn="sum @13 10800 0"/>
            <v:f eqn="sum @14 10800 0"/>
            <v:f eqn="prod #2 1 2"/>
            <v:f eqn="sum @19 5400 0"/>
            <v:f eqn="cos @20 #1"/>
            <v:f eqn="sin @20 #1"/>
            <v:f eqn="sum @21 10800 0"/>
            <v:f eqn="sum @12 @23 @22"/>
            <v:f eqn="sum @22 @23 @11"/>
            <v:f eqn="cos 10800 #1"/>
            <v:f eqn="sin 10800 #1"/>
            <v:f eqn="cos #2 #1"/>
            <v:f eqn="sin #2 #1"/>
            <v:f eqn="sum @26 10800 0"/>
            <v:f eqn="sum @27 10800 0"/>
            <v:f eqn="sum @28 10800 0"/>
            <v:f eqn="sum @29 10800 0"/>
            <v:f eqn="sum @19 5400 0"/>
            <v:f eqn="cos @34 #0"/>
            <v:f eqn="sin @34 #0"/>
            <v:f eqn="mid #0 #1"/>
            <v:f eqn="sumangle @37 180 0"/>
            <v:f eqn="if @2 @37 @38"/>
            <v:f eqn="cos 10800 @39"/>
            <v:f eqn="sin 10800 @39"/>
            <v:f eqn="cos #2 @39"/>
            <v:f eqn="sin #2 @39"/>
            <v:f eqn="sum @40 10800 0"/>
            <v:f eqn="sum @41 10800 0"/>
            <v:f eqn="sum @42 10800 0"/>
            <v:f eqn="sum @43 10800 0"/>
            <v:f eqn="sum @35 10800 0"/>
            <v:f eqn="sum @36 10800 0"/>
          </v:formulas>
          <v:path o:connecttype="segments" o:connectlocs="14782,11447;14764,11447;14764,11439;14780,11439;14780,11433;14764,11433;14764,11426;14781,11426;14781,11419;14757,11419;14757,11454;14782,11454;14782,11447;14819,11431;14817,11426;14811,11421;14811,11433;14811,11440;14810,11442;14806,11446;14804,11447;14795,11447;14795,11425;14804,11426;14806,11426;14810,11430;14811,11433;14811,11421;14811,11420;14806,11419;14788,11419;14788,11454;14795,11454;14806,11453;14811,11452;14811,11452;14817,11446;14819,11441;14819,11431;14853,11419;14845,11419;14845,11441;14845,11443;14842,11446;14840,11447;14836,11447;14834,11446;14833,11445;14832,11443;14831,11441;14831,11419;14824,11419;14824,11443;14825,11447;14830,11453;14834,11454;14842,11454;14846,11453;14851,11447;14853,11443;14853,11419;14889,11419;14880,11419;14867,11433;14867,11419;14859,11419;14859,11454;14867,11454;14867,11444;14870,11440;14880,11454;14889,11454;14876,11434;14889,11419;14928,11454;14914,11420;14914,11439;14905,11439;14909,11429;14914,11439;14914,11420;14913,11419;14906,11419;14891,11454;14899,11454;14902,11446;14905,11446;14914,11446;14916,11446;14920,11454;14928,11454;14960,11424;14956,11420;14951,11418;14941,11418;14936,11420;14929,11427;14928,11431;14928,11441;14929,11446;14936,11452;14941,11454;14951,11454;14956,11452;14959,11447;14955,11442;14952,11445;14949,11447;14945,11447;14943,11447;14940,11446;14937,11442;14936,11439;14936,11433;14937,11430;14941,11426;14943,11425;14950,11425;14953,11427;14955,11430;14960,11424;14985,11419;14968,11419;14968,11425;14978,11425;14978,11443;14977,11445;14976,11446;14975,11447;14972,11447;14969,11446;14967,11443;14963,11449;14966,11452;14970,11454;14977,11454;14980,11453;14984,11449;14985,11446;14985,11419;15024,11454;15009,11420;15009,11439;15001,11439;15005,11429;15009,11439;15009,11420;15009,11419;15002,11419;14987,11454;14995,11454;14998,11446;15001,11446;15009,11446;15012,11446;15016,11454;15024,11454" textboxrect="3163,3163,18437,18437"/>
          <v:handles>
            <v:h position="@3,#0" polar="10800,10800"/>
            <v:h position="#2,#1" polar="10800,10800" radiusrange="0,10800"/>
          </v:handles>
        </v:shape>
      </w:pict>
    </w:r>
    <w:r w:rsidR="00917608">
      <w:rPr>
        <w:noProof/>
        <w:lang w:eastAsia="pl-PL"/>
      </w:rPr>
      <w:drawing>
        <wp:anchor distT="0" distB="0" distL="0" distR="0" simplePos="0" relativeHeight="251636224" behindDoc="1" locked="0" layoutInCell="1" allowOverlap="1">
          <wp:simplePos x="0" y="0"/>
          <wp:positionH relativeFrom="page">
            <wp:posOffset>9279255</wp:posOffset>
          </wp:positionH>
          <wp:positionV relativeFrom="page">
            <wp:posOffset>7148830</wp:posOffset>
          </wp:positionV>
          <wp:extent cx="258445" cy="78740"/>
          <wp:effectExtent l="19050" t="0" r="825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41" t="-833" r="-241" b="-833"/>
                  <a:stretch>
                    <a:fillRect/>
                  </a:stretch>
                </pic:blipFill>
                <pic:spPr bwMode="auto">
                  <a:xfrm>
                    <a:off x="0" y="0"/>
                    <a:ext cx="258445" cy="7874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pict>
        <v:shape id="_x0000_s1027" style="position:absolute;margin-left:730.65pt;margin-top:555.6pt;width:20.5pt;height:5.6pt;z-index:-251679232;mso-wrap-style:none;mso-position-horizontal:absolute;mso-position-horizontal-relative:page;mso-position-vertical:absolute;mso-position-vertical-relative:page;v-text-anchor:middle" coordorigin="14613,11112" coordsize="410,112" path="m15022,11136r,-6l15022,11122r-3,-6l15015,11112r-9,1l14947,11126r-61,30l14858,11177r-39,-28l14777,11129r-46,-13l14683,11112r-13,l14613,11139r,6l14615,11150r4,5l14630,11151r17,-3l14665,11146r9,-1l14683,11145r51,6l14780,11166r42,25l14858,11223r28,-26l14953,11160r62,-13l15019,11142r3,-6xe" fillcolor="#231f20" stroked="f" strokecolor="#3465a4">
          <v:fill color2="#dce0df"/>
          <v:stroke color2="#cb9a5b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389.6pt;margin-top:551.65pt;width:14.4pt;height:15.9pt;z-index:-251678208;mso-wrap-distance-left:9.05pt;mso-wrap-distance-right:9.05pt;mso-position-horizontal-relative:page;mso-position-vertical-relative:page" stroked="f">
          <v:fill opacity="0" color2="black"/>
          <v:textbox inset=".1pt,.1pt,.1pt,.1pt">
            <w:txbxContent>
              <w:p w:rsidR="00000000" w:rsidRDefault="00771E77">
                <w:pPr>
                  <w:pStyle w:val="Tekstpodstawowy"/>
                  <w:spacing w:before="82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17608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1029" type="#_x0000_t202" style="position:absolute;margin-left:41.5pt;margin-top:558.1pt;width:66.05pt;height:9.95pt;z-index:-251677184;mso-wrap-distance-left:9.05pt;mso-wrap-distance-right:9.05pt;mso-position-horizontal-relative:page;mso-position-vertical-relative:page" stroked="f">
          <v:fill opacity="0" color2="black"/>
          <v:textbox inset=".1pt,.1pt,.1pt,.1pt">
            <w:txbxContent>
              <w:p w:rsidR="00000000" w:rsidRDefault="00771E77">
                <w:pPr>
                  <w:spacing w:before="15"/>
                  <w:ind w:left="20"/>
                </w:pPr>
                <w:r>
                  <w:rPr>
                    <w:rFonts w:ascii="Times New Roman" w:hAnsi="Times New Roman" w:cs="Times New Roman"/>
                    <w:color w:val="231F20"/>
                    <w:w w:val="95"/>
                    <w:sz w:val="14"/>
                  </w:rPr>
                  <w:t>Wymagania edukacyjne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>
    <w:pPr>
      <w:pStyle w:val="Tekstpodstawowy"/>
      <w:spacing w:line="12" w:lineRule="auto"/>
      <w:rPr>
        <w:b w:val="0"/>
        <w:sz w:val="20"/>
        <w:lang w:val="pl-PL" w:eastAsia="pl-PL"/>
      </w:rPr>
    </w:pPr>
    <w:r>
      <w:pict>
        <v:shape id="_x0000_s1030" style="position:absolute;margin-left:737.85pt;margin-top:570.9pt;width:13.35pt;height:1.85pt;z-index:-251676160;mso-wrap-style:none;mso-position-horizontal-relative:page;mso-position-vertical-relative:page;v-text-anchor:middle" coordorigin="14757,11418" coordsize="267,37" o:spt="100" adj="0,,0" path="m14782,11447r-18,l14764,11439r16,l14780,11433r-16,l14764,11426r17,l14781,11419r-24,l14757,11454r25,l14782,11447xm14819,11431r-2,-5l14811,11421r,12l14811,11440r-1,2l14806,11446r-2,1l14795,11447r,-22l14804,11426r2,l14810,11430r1,3l14811,11421r,-1l14806,11419r-18,l14788,11454r7,l14806,11453r5,-1l14811,11452r6,-6l14819,11441r,-10xm14853,11419r-8,l14845,11441r,2l14842,11446r-2,1l14836,11447r-2,-1l14833,11445r-1,-2l14831,11441r,-22l14824,11419r,24l14825,11447r5,6l14834,11454r8,l14846,11453r5,-6l14853,11443r,-24xm14889,11419r-9,l14867,11433r,-14l14859,11419r,35l14867,11454r,-10l14870,11440r10,14l14889,11454r-13,-20l14889,11419xm14928,11454r-14,-34l14914,11439r-9,l14909,11429r5,10l14914,11420r-1,-1l14906,11419r-15,35l14899,11454r3,-8l14905,11446r9,l14916,11446r4,8l14928,11454xm14960,11424r-4,-4l14951,11418r-10,l14936,11420r-7,7l14928,11431r,10l14929,11446r7,6l14941,11454r10,l14956,11452r3,-5l14955,11442r-3,3l14949,11447r-4,l14943,11447r-3,-1l14937,11442r-1,-3l14936,11433r1,-3l14941,11426r2,-1l14950,11425r3,2l14955,11430r5,-6xm14985,11419r-17,l14968,11425r10,l14978,11443r-1,2l14976,11446r-1,1l14972,11447r-3,-1l14967,11443r-4,6l14966,11452r4,2l14977,11454r3,-1l14984,11449r1,-3l14985,11419xm15024,11454r-15,-34l15009,11439r-8,l15005,11429r4,10l15009,11420r,-1l15002,11419r-15,35l14995,11454r3,-8l15001,11446r8,l15012,11446r4,8l15024,11454xe" fillcolor="#231f20" stroked="f" strokecolor="#3465a4">
          <v:fill color2="#dce0df"/>
          <v:stroke color2="#cb9a5b" joinstyle="round"/>
          <v:formulas>
            <v:f eqn="val #1"/>
            <v:f eqn="val #0"/>
            <v:f eqn="sum #1 0 #0"/>
            <v:f eqn="val 10800"/>
            <v:f eqn="sum 0 0 #1"/>
            <v:f eqn="sumangle @2 360 0"/>
            <v:f eqn="if @2 @2 @5"/>
            <v:f eqn="sum 0 0 @6"/>
            <v:f eqn="val #2"/>
            <v:f eqn="sum 0 0 #0"/>
            <v:f eqn="sum #2 0 2700"/>
            <v:f eqn="cos @10 #1"/>
            <v:f eqn="sin @10 #1"/>
            <v:f eqn="cos 13500 #1"/>
            <v:f eqn="sin 13500 #1"/>
            <v:f eqn="sum @11 10800 0"/>
            <v:f eqn="sum @12 10800 0"/>
            <v:f eqn="sum @13 10800 0"/>
            <v:f eqn="sum @14 10800 0"/>
            <v:f eqn="prod #2 1 2"/>
            <v:f eqn="sum @19 5400 0"/>
            <v:f eqn="cos @20 #1"/>
            <v:f eqn="sin @20 #1"/>
            <v:f eqn="sum @21 10800 0"/>
            <v:f eqn="sum @12 @23 @22"/>
            <v:f eqn="sum @22 @23 @11"/>
            <v:f eqn="cos 10800 #1"/>
            <v:f eqn="sin 10800 #1"/>
            <v:f eqn="cos #2 #1"/>
            <v:f eqn="sin #2 #1"/>
            <v:f eqn="sum @26 10800 0"/>
            <v:f eqn="sum @27 10800 0"/>
            <v:f eqn="sum @28 10800 0"/>
            <v:f eqn="sum @29 10800 0"/>
            <v:f eqn="sum @19 5400 0"/>
            <v:f eqn="cos @34 #0"/>
            <v:f eqn="sin @34 #0"/>
            <v:f eqn="mid #0 #1"/>
            <v:f eqn="sumangle @37 180 0"/>
            <v:f eqn="if @2 @37 @38"/>
            <v:f eqn="cos 10800 @39"/>
            <v:f eqn="sin 10800 @39"/>
            <v:f eqn="cos #2 @39"/>
            <v:f eqn="sin #2 @39"/>
            <v:f eqn="sum @40 10800 0"/>
            <v:f eqn="sum @41 10800 0"/>
            <v:f eqn="sum @42 10800 0"/>
            <v:f eqn="sum @43 10800 0"/>
            <v:f eqn="sum @35 10800 0"/>
            <v:f eqn="sum @36 10800 0"/>
          </v:formulas>
          <v:path o:connecttype="segments" o:connectlocs="14782,11447;14764,11447;14764,11439;14780,11439;14780,11433;14764,11433;14764,11426;14781,11426;14781,11419;14757,11419;14757,11454;14782,11454;14782,11447;14819,11431;14817,11426;14811,11421;14811,11433;14811,11440;14810,11442;14806,11446;14804,11447;14795,11447;14795,11425;14804,11426;14806,11426;14810,11430;14811,11433;14811,11421;14811,11420;14806,11419;14788,11419;14788,11454;14795,11454;14806,11453;14811,11452;14811,11452;14817,11446;14819,11441;14819,11431;14853,11419;14845,11419;14845,11441;14845,11443;14842,11446;14840,11447;14836,11447;14834,11446;14833,11445;14832,11443;14831,11441;14831,11419;14824,11419;14824,11443;14825,11447;14830,11453;14834,11454;14842,11454;14846,11453;14851,11447;14853,11443;14853,11419;14889,11419;14880,11419;14867,11433;14867,11419;14859,11419;14859,11454;14867,11454;14867,11444;14870,11440;14880,11454;14889,11454;14876,11434;14889,11419;14928,11454;14914,11420;14914,11439;14905,11439;14909,11429;14914,11439;14914,11420;14913,11419;14906,11419;14891,11454;14899,11454;14902,11446;14905,11446;14914,11446;14916,11446;14920,11454;14928,11454;14960,11424;14956,11420;14951,11418;14941,11418;14936,11420;14929,11427;14928,11431;14928,11441;14929,11446;14936,11452;14941,11454;14951,11454;14956,11452;14959,11447;14955,11442;14952,11445;14949,11447;14945,11447;14943,11447;14940,11446;14937,11442;14936,11439;14936,11433;14937,11430;14941,11426;14943,11425;14950,11425;14953,11427;14955,11430;14960,11424;14985,11419;14968,11419;14968,11425;14978,11425;14978,11443;14977,11445;14976,11446;14975,11447;14972,11447;14969,11446;14967,11443;14963,11449;14966,11452;14970,11454;14977,11454;14980,11453;14984,11449;14985,11446;14985,11419;15024,11454;15009,11420;15009,11439;15001,11439;15005,11429;15009,11439;15009,11420;15009,11419;15002,11419;14987,11454;14995,11454;14998,11446;15001,11446;15009,11446;15012,11446;15016,11454;15024,11454" textboxrect="3163,3163,18437,18437"/>
          <v:handles>
            <v:h position="@3,#0" polar="10800,10800"/>
            <v:h position="#2,#1" polar="10800,10800" radiusrange="0,10800"/>
          </v:handles>
        </v:shape>
      </w:pict>
    </w:r>
    <w:r w:rsidR="00917608">
      <w:rPr>
        <w:noProof/>
        <w:lang w:eastAsia="pl-PL"/>
      </w:rPr>
      <w:drawing>
        <wp:anchor distT="0" distB="0" distL="0" distR="0" simplePos="0" relativeHeight="251641344" behindDoc="1" locked="0" layoutInCell="1" allowOverlap="1">
          <wp:simplePos x="0" y="0"/>
          <wp:positionH relativeFrom="page">
            <wp:posOffset>9279255</wp:posOffset>
          </wp:positionH>
          <wp:positionV relativeFrom="page">
            <wp:posOffset>7148830</wp:posOffset>
          </wp:positionV>
          <wp:extent cx="258445" cy="78740"/>
          <wp:effectExtent l="19050" t="0" r="8255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41" t="-833" r="-241" b="-833"/>
                  <a:stretch>
                    <a:fillRect/>
                  </a:stretch>
                </pic:blipFill>
                <pic:spPr bwMode="auto">
                  <a:xfrm>
                    <a:off x="0" y="0"/>
                    <a:ext cx="258445" cy="7874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pict>
        <v:shape id="_x0000_s1032" style="position:absolute;margin-left:730.65pt;margin-top:555.6pt;width:20.5pt;height:5.6pt;z-index:-251674112;mso-wrap-style:none;mso-position-horizontal:absolute;mso-position-horizontal-relative:page;mso-position-vertical:absolute;mso-position-vertical-relative:page;v-text-anchor:middle" coordorigin="14613,11112" coordsize="410,112" path="m15022,11136r,-6l15022,11122r-3,-6l15015,11112r-9,1l14947,11126r-61,30l14858,11177r-39,-28l14777,11129r-46,-13l14683,11112r-13,l14613,11139r,6l14615,11150r4,5l14630,11151r17,-3l14665,11146r9,-1l14683,11145r51,6l14780,11166r42,25l14858,11223r28,-26l14953,11160r62,-13l15019,11142r3,-6xe" fillcolor="#231f20" stroked="f" strokecolor="#3465a4">
          <v:fill color2="#dce0df"/>
          <v:stroke color2="#cb9a5b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389.6pt;margin-top:551.65pt;width:14.4pt;height:15.9pt;z-index:-251673088;mso-wrap-distance-left:9.05pt;mso-wrap-distance-right:9.05pt;mso-position-horizontal-relative:page;mso-position-vertical-relative:page" stroked="f">
          <v:fill opacity="0" color2="black"/>
          <v:textbox inset=".1pt,.1pt,.1pt,.1pt">
            <w:txbxContent>
              <w:p w:rsidR="00000000" w:rsidRDefault="00771E77">
                <w:pPr>
                  <w:pStyle w:val="Tekstpodstawowy"/>
                  <w:spacing w:before="82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17608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1034" type="#_x0000_t202" style="position:absolute;margin-left:41.5pt;margin-top:558.1pt;width:66.05pt;height:9.95pt;z-index:-251672064;mso-wrap-distance-left:9.05pt;mso-wrap-distance-right:9.05pt;mso-position-horizontal-relative:page;mso-position-vertical-relative:page" stroked="f">
          <v:fill opacity="0" color2="black"/>
          <v:textbox inset=".1pt,.1pt,.1pt,.1pt">
            <w:txbxContent>
              <w:p w:rsidR="00000000" w:rsidRDefault="00771E77">
                <w:pPr>
                  <w:spacing w:before="15"/>
                  <w:ind w:left="20"/>
                </w:pPr>
                <w:r>
                  <w:rPr>
                    <w:rFonts w:ascii="Times New Roman" w:hAnsi="Times New Roman" w:cs="Times New Roman"/>
                    <w:color w:val="231F20"/>
                    <w:w w:val="95"/>
                    <w:sz w:val="14"/>
                  </w:rPr>
                  <w:t>Wymagania edukacyjne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/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>
    <w:pPr>
      <w:pStyle w:val="Tekstpodstawowy"/>
      <w:spacing w:line="12" w:lineRule="auto"/>
      <w:rPr>
        <w:b w:val="0"/>
        <w:sz w:val="20"/>
        <w:lang w:val="pl-PL" w:eastAsia="pl-PL"/>
      </w:rPr>
    </w:pPr>
    <w:r>
      <w:pict>
        <v:shape id="_x0000_s1035" style="position:absolute;margin-left:737.85pt;margin-top:570.9pt;width:13.35pt;height:1.85pt;z-index:-251671040;mso-wrap-style:none;mso-position-horizontal-relative:page;mso-position-vertical-relative:page;v-text-anchor:middle" coordorigin="14757,11418" coordsize="267,37" o:spt="100" adj="0,,0" path="m14782,11447r-18,l14764,11439r16,l14780,11433r-16,l14764,11426r17,l14781,11419r-24,l14757,11454r25,l14782,11447xm14819,11431r-2,-5l14811,11421r,12l14811,11440r-1,2l14806,11446r-2,1l14795,11447r,-22l14804,11426r2,l14810,11430r1,3l14811,11421r,-1l14806,11419r-18,l14788,11454r7,l14806,11453r5,-1l14811,11452r6,-6l14819,11441r,-10xm14853,11419r-8,l14845,11441r,2l14842,11446r-2,1l14836,11447r-2,-1l14833,11445r-1,-2l14831,11441r,-22l14824,11419r,24l14825,11447r5,6l14834,11454r8,l14846,11453r5,-6l14853,11443r,-24xm14889,11419r-9,l14867,11433r,-14l14859,11419r,35l14867,11454r,-10l14870,11440r10,14l14889,11454r-13,-20l14889,11419xm14928,11454r-14,-34l14914,11439r-9,l14909,11429r5,10l14914,11420r-1,-1l14906,11419r-15,35l14899,11454r3,-8l14905,11446r9,l14916,11446r4,8l14928,11454xm14960,11424r-4,-4l14951,11418r-10,l14936,11420r-7,7l14928,11431r,10l14929,11446r7,6l14941,11454r10,l14956,11452r3,-5l14955,11442r-3,3l14949,11447r-4,l14943,11447r-3,-1l14937,11442r-1,-3l14936,11433r1,-3l14941,11426r2,-1l14950,11425r3,2l14955,11430r5,-6xm14985,11419r-17,l14968,11425r10,l14978,11443r-1,2l14976,11446r-1,1l14972,11447r-3,-1l14967,11443r-4,6l14966,11452r4,2l14977,11454r3,-1l14984,11449r1,-3l14985,11419xm15024,11454r-15,-34l15009,11439r-8,l15005,11429r4,10l15009,11420r,-1l15002,11419r-15,35l14995,11454r3,-8l15001,11446r8,l15012,11446r4,8l15024,11454xe" fillcolor="#231f20" stroked="f" strokecolor="#3465a4">
          <v:fill color2="#dce0df"/>
          <v:stroke color2="#cb9a5b" joinstyle="round"/>
          <v:formulas>
            <v:f eqn="val #1"/>
            <v:f eqn="val #0"/>
            <v:f eqn="sum #1 0 #0"/>
            <v:f eqn="val 10800"/>
            <v:f eqn="sum 0 0 #1"/>
            <v:f eqn="sumangle @2 360 0"/>
            <v:f eqn="if @2 @2 @5"/>
            <v:f eqn="sum 0 0 @6"/>
            <v:f eqn="val #2"/>
            <v:f eqn="sum 0 0 #0"/>
            <v:f eqn="sum #2 0 2700"/>
            <v:f eqn="cos @10 #1"/>
            <v:f eqn="sin @10 #1"/>
            <v:f eqn="cos 13500 #1"/>
            <v:f eqn="sin 13500 #1"/>
            <v:f eqn="sum @11 10800 0"/>
            <v:f eqn="sum @12 10800 0"/>
            <v:f eqn="sum @13 10800 0"/>
            <v:f eqn="sum @14 10800 0"/>
            <v:f eqn="prod #2 1 2"/>
            <v:f eqn="sum @19 5400 0"/>
            <v:f eqn="cos @20 #1"/>
            <v:f eqn="sin @20 #1"/>
            <v:f eqn="sum @21 10800 0"/>
            <v:f eqn="sum @12 @23 @22"/>
            <v:f eqn="sum @22 @23 @11"/>
            <v:f eqn="cos 10800 #1"/>
            <v:f eqn="sin 10800 #1"/>
            <v:f eqn="cos #2 #1"/>
            <v:f eqn="sin #2 #1"/>
            <v:f eqn="sum @26 10800 0"/>
            <v:f eqn="sum @27 10800 0"/>
            <v:f eqn="sum @28 10800 0"/>
            <v:f eqn="sum @29 10800 0"/>
            <v:f eqn="sum @19 5400 0"/>
            <v:f eqn="cos @34 #0"/>
            <v:f eqn="sin @34 #0"/>
            <v:f eqn="mid #0 #1"/>
            <v:f eqn="sumangle @37 180 0"/>
            <v:f eqn="if @2 @37 @38"/>
            <v:f eqn="cos 10800 @39"/>
            <v:f eqn="sin 10800 @39"/>
            <v:f eqn="cos #2 @39"/>
            <v:f eqn="sin #2 @39"/>
            <v:f eqn="sum @40 10800 0"/>
            <v:f eqn="sum @41 10800 0"/>
            <v:f eqn="sum @42 10800 0"/>
            <v:f eqn="sum @43 10800 0"/>
            <v:f eqn="sum @35 10800 0"/>
            <v:f eqn="sum @36 10800 0"/>
          </v:formulas>
          <v:path o:connecttype="segments" o:connectlocs="14782,11447;14764,11447;14764,11439;14780,11439;14780,11433;14764,11433;14764,11426;14781,11426;14781,11419;14757,11419;14757,11454;14782,11454;14782,11447;14819,11431;14817,11426;14811,11421;14811,11433;14811,11440;14810,11442;14806,11446;14804,11447;14795,11447;14795,11425;14804,11426;14806,11426;14810,11430;14811,11433;14811,11421;14811,11420;14806,11419;14788,11419;14788,11454;14795,11454;14806,11453;14811,11452;14811,11452;14817,11446;14819,11441;14819,11431;14853,11419;14845,11419;14845,11441;14845,11443;14842,11446;14840,11447;14836,11447;14834,11446;14833,11445;14832,11443;14831,11441;14831,11419;14824,11419;14824,11443;14825,11447;14830,11453;14834,11454;14842,11454;14846,11453;14851,11447;14853,11443;14853,11419;14889,11419;14880,11419;14867,11433;14867,11419;14859,11419;14859,11454;14867,11454;14867,11444;14870,11440;14880,11454;14889,11454;14876,11434;14889,11419;14928,11454;14914,11420;14914,11439;14905,11439;14909,11429;14914,11439;14914,11420;14913,11419;14906,11419;14891,11454;14899,11454;14902,11446;14905,11446;14914,11446;14916,11446;14920,11454;14928,11454;14960,11424;14956,11420;14951,11418;14941,11418;14936,11420;14929,11427;14928,11431;14928,11441;14929,11446;14936,11452;14941,11454;14951,11454;14956,11452;14959,11447;14955,11442;14952,11445;14949,11447;14945,11447;14943,11447;14940,11446;14937,11442;14936,11439;14936,11433;14937,11430;14941,11426;14943,11425;14950,11425;14953,11427;14955,11430;14960,11424;14985,11419;14968,11419;14968,11425;14978,11425;14978,11443;14977,11445;14976,11446;14975,11447;14972,11447;14969,11446;14967,11443;14963,11449;14966,11452;14970,11454;14977,11454;14980,11453;14984,11449;14985,11446;14985,11419;15024,11454;15009,11420;15009,11439;15001,11439;15005,11429;15009,11439;15009,11420;15009,11419;15002,11419;14987,11454;14995,11454;14998,11446;15001,11446;15009,11446;15012,11446;15016,11454;15024,11454" textboxrect="3163,3163,18437,18437"/>
          <v:handles>
            <v:h position="@3,#0" polar="10800,10800"/>
            <v:h position="#2,#1" polar="10800,10800" radiusrange="0,10800"/>
          </v:handles>
        </v:shape>
      </w:pict>
    </w:r>
    <w:r w:rsidR="00917608">
      <w:rPr>
        <w:noProof/>
        <w:lang w:eastAsia="pl-PL"/>
      </w:rPr>
      <w:drawing>
        <wp:anchor distT="0" distB="0" distL="0" distR="0" simplePos="0" relativeHeight="251646464" behindDoc="1" locked="0" layoutInCell="1" allowOverlap="1">
          <wp:simplePos x="0" y="0"/>
          <wp:positionH relativeFrom="page">
            <wp:posOffset>9279255</wp:posOffset>
          </wp:positionH>
          <wp:positionV relativeFrom="page">
            <wp:posOffset>7148830</wp:posOffset>
          </wp:positionV>
          <wp:extent cx="258445" cy="78740"/>
          <wp:effectExtent l="19050" t="0" r="825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41" t="-833" r="-241" b="-833"/>
                  <a:stretch>
                    <a:fillRect/>
                  </a:stretch>
                </pic:blipFill>
                <pic:spPr bwMode="auto">
                  <a:xfrm>
                    <a:off x="0" y="0"/>
                    <a:ext cx="258445" cy="7874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pict>
        <v:shape id="_x0000_s1037" style="position:absolute;margin-left:730.65pt;margin-top:555.6pt;width:20.5pt;height:5.6pt;z-index:-251668992;mso-wrap-style:none;mso-position-horizontal:absolute;mso-position-horizontal-relative:page;mso-position-vertical:absolute;mso-position-vertical-relative:page;v-text-anchor:middle" coordorigin="14613,11112" coordsize="410,112" path="m15022,11136r,-6l15022,11122r-3,-6l15015,11112r-9,1l14947,11126r-61,30l14858,11177r-39,-28l14777,11129r-46,-13l14683,11112r-13,l14613,11139r,6l14615,11150r4,5l14630,11151r17,-3l14665,11146r9,-1l14683,11145r51,6l14780,11166r42,25l14858,11223r28,-26l14953,11160r62,-13l15019,11142r3,-6xe" fillcolor="#231f20" stroked="f" strokecolor="#3465a4">
          <v:fill color2="#dce0df"/>
          <v:stroke color2="#cb9a5b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8" type="#_x0000_t202" style="position:absolute;margin-left:389.6pt;margin-top:551.65pt;width:14.4pt;height:15.9pt;z-index:-251667968;mso-wrap-distance-left:9.05pt;mso-wrap-distance-right:9.05pt;mso-position-horizontal-relative:page;mso-position-vertical-relative:page" stroked="f">
          <v:fill opacity="0" color2="black"/>
          <v:textbox inset=".1pt,.1pt,.1pt,.1pt">
            <w:txbxContent>
              <w:p w:rsidR="00000000" w:rsidRDefault="00771E77">
                <w:pPr>
                  <w:pStyle w:val="Tekstpodstawowy"/>
                  <w:spacing w:before="82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17608">
                  <w:rPr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1039" type="#_x0000_t202" style="position:absolute;margin-left:41.5pt;margin-top:558.1pt;width:66.05pt;height:9.95pt;z-index:-251666944;mso-wrap-distance-left:9.05pt;mso-wrap-distance-right:9.05pt;mso-position-horizontal-relative:page;mso-position-vertical-relative:page" stroked="f">
          <v:fill opacity="0" color2="black"/>
          <v:textbox inset=".1pt,.1pt,.1pt,.1pt">
            <w:txbxContent>
              <w:p w:rsidR="00000000" w:rsidRDefault="00771E77">
                <w:pPr>
                  <w:spacing w:before="15"/>
                  <w:ind w:left="20"/>
                </w:pPr>
                <w:r>
                  <w:rPr>
                    <w:rFonts w:ascii="Times New Roman" w:hAnsi="Times New Roman" w:cs="Times New Roman"/>
                    <w:color w:val="231F20"/>
                    <w:w w:val="95"/>
                    <w:sz w:val="14"/>
                  </w:rPr>
                  <w:t>Wymagania edukacyjne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/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/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>
    <w:pPr>
      <w:pStyle w:val="Tekstpodstawowy"/>
      <w:spacing w:line="12" w:lineRule="auto"/>
      <w:rPr>
        <w:b w:val="0"/>
        <w:sz w:val="20"/>
        <w:lang w:val="pl-PL" w:eastAsia="pl-PL"/>
      </w:rPr>
    </w:pPr>
    <w:r>
      <w:pict>
        <v:shape id="_x0000_s1040" style="position:absolute;margin-left:737.85pt;margin-top:570.9pt;width:13.35pt;height:1.85pt;z-index:-251665920;mso-wrap-style:none;mso-position-horizontal-relative:page;mso-position-vertical-relative:page;v-text-anchor:middle" coordorigin="14757,11418" coordsize="267,37" o:spt="100" adj="0,,0" path="m14782,11447r-18,l14764,11439r16,l14780,11433r-16,l14764,11426r17,l14781,11419r-24,l14757,11454r25,l14782,11447xm14819,11431r-2,-5l14811,11421r,12l14811,11440r-1,2l14806,11446r-2,1l14795,11447r,-22l14804,11426r2,l14810,11430r1,3l14811,11421r,-1l14806,11419r-18,l14788,11454r7,l14806,11453r5,-1l14811,11452r6,-6l14819,11441r,-10xm14853,11419r-8,l14845,11441r,2l14842,11446r-2,1l14836,11447r-2,-1l14833,11445r-1,-2l14831,11441r,-22l14824,11419r,24l14825,11447r5,6l14834,11454r8,l14846,11453r5,-6l14853,11443r,-24xm14889,11419r-9,l14867,11433r,-14l14859,11419r,35l14867,11454r,-10l14870,11440r10,14l14889,11454r-13,-20l14889,11419xm14928,11454r-14,-34l14914,11439r-9,l14909,11429r5,10l14914,11420r-1,-1l14906,11419r-15,35l14899,11454r3,-8l14905,11446r9,l14916,11446r4,8l14928,11454xm14960,11424r-4,-4l14951,11418r-10,l14936,11420r-7,7l14928,11431r,10l14929,11446r7,6l14941,11454r10,l14956,11452r3,-5l14955,11442r-3,3l14949,11447r-4,l14943,11447r-3,-1l14937,11442r-1,-3l14936,11433r1,-3l14941,11426r2,-1l14950,11425r3,2l14955,11430r5,-6xm14985,11419r-17,l14968,11425r10,l14978,11443r-1,2l14976,11446r-1,1l14972,11447r-3,-1l14967,11443r-4,6l14966,11452r4,2l14977,11454r3,-1l14984,11449r1,-3l14985,11419xm15024,11454r-15,-34l15009,11439r-8,l15005,11429r4,10l15009,11420r,-1l15002,11419r-15,35l14995,11454r3,-8l15001,11446r8,l15012,11446r4,8l15024,11454xe" fillcolor="#231f20" stroked="f" strokecolor="#3465a4">
          <v:fill color2="#dce0df"/>
          <v:stroke color2="#cb9a5b" joinstyle="round"/>
          <v:formulas>
            <v:f eqn="val #1"/>
            <v:f eqn="val #0"/>
            <v:f eqn="sum #1 0 #0"/>
            <v:f eqn="val 10800"/>
            <v:f eqn="sum 0 0 #1"/>
            <v:f eqn="sumangle @2 360 0"/>
            <v:f eqn="if @2 @2 @5"/>
            <v:f eqn="sum 0 0 @6"/>
            <v:f eqn="val #2"/>
            <v:f eqn="sum 0 0 #0"/>
            <v:f eqn="sum #2 0 2700"/>
            <v:f eqn="cos @10 #1"/>
            <v:f eqn="sin @10 #1"/>
            <v:f eqn="cos 13500 #1"/>
            <v:f eqn="sin 13500 #1"/>
            <v:f eqn="sum @11 10800 0"/>
            <v:f eqn="sum @12 10800 0"/>
            <v:f eqn="sum @13 10800 0"/>
            <v:f eqn="sum @14 10800 0"/>
            <v:f eqn="prod #2 1 2"/>
            <v:f eqn="sum @19 5400 0"/>
            <v:f eqn="cos @20 #1"/>
            <v:f eqn="sin @20 #1"/>
            <v:f eqn="sum @21 10800 0"/>
            <v:f eqn="sum @12 @23 @22"/>
            <v:f eqn="sum @22 @23 @11"/>
            <v:f eqn="cos 10800 #1"/>
            <v:f eqn="sin 10800 #1"/>
            <v:f eqn="cos #2 #1"/>
            <v:f eqn="sin #2 #1"/>
            <v:f eqn="sum @26 10800 0"/>
            <v:f eqn="sum @27 10800 0"/>
            <v:f eqn="sum @28 10800 0"/>
            <v:f eqn="sum @29 10800 0"/>
            <v:f eqn="sum @19 5400 0"/>
            <v:f eqn="cos @34 #0"/>
            <v:f eqn="sin @34 #0"/>
            <v:f eqn="mid #0 #1"/>
            <v:f eqn="sumangle @37 180 0"/>
            <v:f eqn="if @2 @37 @38"/>
            <v:f eqn="cos 10800 @39"/>
            <v:f eqn="sin 10800 @39"/>
            <v:f eqn="cos #2 @39"/>
            <v:f eqn="sin #2 @39"/>
            <v:f eqn="sum @40 10800 0"/>
            <v:f eqn="sum @41 10800 0"/>
            <v:f eqn="sum @42 10800 0"/>
            <v:f eqn="sum @43 10800 0"/>
            <v:f eqn="sum @35 10800 0"/>
            <v:f eqn="sum @36 10800 0"/>
          </v:formulas>
          <v:path o:connecttype="segments" o:connectlocs="14782,11447;14764,11447;14764,11439;14780,11439;14780,11433;14764,11433;14764,11426;14781,11426;14781,11419;14757,11419;14757,11454;14782,11454;14782,11447;14819,11431;14817,11426;14811,11421;14811,11433;14811,11440;14810,11442;14806,11446;14804,11447;14795,11447;14795,11425;14804,11426;14806,11426;14810,11430;14811,11433;14811,11421;14811,11420;14806,11419;14788,11419;14788,11454;14795,11454;14806,11453;14811,11452;14811,11452;14817,11446;14819,11441;14819,11431;14853,11419;14845,11419;14845,11441;14845,11443;14842,11446;14840,11447;14836,11447;14834,11446;14833,11445;14832,11443;14831,11441;14831,11419;14824,11419;14824,11443;14825,11447;14830,11453;14834,11454;14842,11454;14846,11453;14851,11447;14853,11443;14853,11419;14889,11419;14880,11419;14867,11433;14867,11419;14859,11419;14859,11454;14867,11454;14867,11444;14870,11440;14880,11454;14889,11454;14876,11434;14889,11419;14928,11454;14914,11420;14914,11439;14905,11439;14909,11429;14914,11439;14914,11420;14913,11419;14906,11419;14891,11454;14899,11454;14902,11446;14905,11446;14914,11446;14916,11446;14920,11454;14928,11454;14960,11424;14956,11420;14951,11418;14941,11418;14936,11420;14929,11427;14928,11431;14928,11441;14929,11446;14936,11452;14941,11454;14951,11454;14956,11452;14959,11447;14955,11442;14952,11445;14949,11447;14945,11447;14943,11447;14940,11446;14937,11442;14936,11439;14936,11433;14937,11430;14941,11426;14943,11425;14950,11425;14953,11427;14955,11430;14960,11424;14985,11419;14968,11419;14968,11425;14978,11425;14978,11443;14977,11445;14976,11446;14975,11447;14972,11447;14969,11446;14967,11443;14963,11449;14966,11452;14970,11454;14977,11454;14980,11453;14984,11449;14985,11446;14985,11419;15024,11454;15009,11420;15009,11439;15001,11439;15005,11429;15009,11439;15009,11420;15009,11419;15002,11419;14987,11454;14995,11454;14998,11446;15001,11446;15009,11446;15012,11446;15016,11454;15024,11454" textboxrect="3163,3163,18437,18437"/>
          <v:handles>
            <v:h position="@3,#0" polar="10800,10800"/>
            <v:h position="#2,#1" polar="10800,10800" radiusrange="0,10800"/>
          </v:handles>
        </v:shape>
      </w:pict>
    </w:r>
    <w:r w:rsidR="00917608">
      <w:rPr>
        <w:noProof/>
        <w:lang w:eastAsia="pl-PL"/>
      </w:rPr>
      <w:drawing>
        <wp:anchor distT="0" distB="0" distL="0" distR="0" simplePos="0" relativeHeight="251651584" behindDoc="1" locked="0" layoutInCell="1" allowOverlap="1">
          <wp:simplePos x="0" y="0"/>
          <wp:positionH relativeFrom="page">
            <wp:posOffset>9279255</wp:posOffset>
          </wp:positionH>
          <wp:positionV relativeFrom="page">
            <wp:posOffset>7148830</wp:posOffset>
          </wp:positionV>
          <wp:extent cx="258445" cy="78740"/>
          <wp:effectExtent l="19050" t="0" r="8255" b="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41" t="-833" r="-241" b="-833"/>
                  <a:stretch>
                    <a:fillRect/>
                  </a:stretch>
                </pic:blipFill>
                <pic:spPr bwMode="auto">
                  <a:xfrm>
                    <a:off x="0" y="0"/>
                    <a:ext cx="258445" cy="7874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pict>
        <v:shape id="_x0000_s1042" style="position:absolute;margin-left:730.65pt;margin-top:555.6pt;width:20.5pt;height:5.6pt;z-index:-251663872;mso-wrap-style:none;mso-position-horizontal:absolute;mso-position-horizontal-relative:page;mso-position-vertical:absolute;mso-position-vertical-relative:page;v-text-anchor:middle" coordorigin="14613,11112" coordsize="410,112" path="m15022,11136r,-6l15022,11122r-3,-6l15015,11112r-9,1l14947,11126r-61,30l14858,11177r-39,-28l14777,11129r-46,-13l14683,11112r-13,l14613,11139r,6l14615,11150r4,5l14630,11151r17,-3l14665,11146r9,-1l14683,11145r51,6l14780,11166r42,25l14858,11223r28,-26l14953,11160r62,-13l15019,11142r3,-6xe" fillcolor="#231f20" stroked="f" strokecolor="#3465a4">
          <v:fill color2="#dce0df"/>
          <v:stroke color2="#cb9a5b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89.6pt;margin-top:551.65pt;width:14.4pt;height:15.9pt;z-index:-251662848;mso-wrap-distance-left:9.05pt;mso-wrap-distance-right:9.05pt;mso-position-horizontal-relative:page;mso-position-vertical-relative:page" stroked="f">
          <v:fill opacity="0" color2="black"/>
          <v:textbox inset=".1pt,.1pt,.1pt,.1pt">
            <w:txbxContent>
              <w:p w:rsidR="00000000" w:rsidRDefault="00771E77">
                <w:pPr>
                  <w:pStyle w:val="Tekstpodstawowy"/>
                  <w:spacing w:before="82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17608">
                  <w:rPr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1044" type="#_x0000_t202" style="position:absolute;margin-left:41.5pt;margin-top:558.1pt;width:66.05pt;height:9.95pt;z-index:-251661824;mso-wrap-distance-left:9.05pt;mso-wrap-distance-right:9.05pt;mso-position-horizontal-relative:page;mso-position-vertical-relative:page" stroked="f">
          <v:fill opacity="0" color2="black"/>
          <v:textbox inset=".1pt,.1pt,.1pt,.1pt">
            <w:txbxContent>
              <w:p w:rsidR="00000000" w:rsidRDefault="00771E77">
                <w:pPr>
                  <w:spacing w:before="15"/>
                  <w:ind w:left="20"/>
                </w:pPr>
                <w:r>
                  <w:rPr>
                    <w:rFonts w:ascii="Times New Roman" w:hAnsi="Times New Roman" w:cs="Times New Roman"/>
                    <w:color w:val="231F20"/>
                    <w:w w:val="95"/>
                    <w:sz w:val="14"/>
                  </w:rPr>
                  <w:t>Wymagania edukacyjne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/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/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>
    <w:pPr>
      <w:pStyle w:val="Tekstpodstawowy"/>
      <w:spacing w:line="12" w:lineRule="auto"/>
      <w:rPr>
        <w:b w:val="0"/>
        <w:sz w:val="20"/>
        <w:lang w:val="pl-PL" w:eastAsia="pl-PL"/>
      </w:rPr>
    </w:pPr>
    <w:r>
      <w:pict>
        <v:shape id="_x0000_s1045" style="position:absolute;margin-left:737.85pt;margin-top:570.9pt;width:13.35pt;height:1.85pt;z-index:-251660800;mso-wrap-style:none;mso-position-horizontal-relative:page;mso-position-vertical-relative:page;v-text-anchor:middle" coordorigin="14757,11418" coordsize="267,37" o:spt="100" adj="0,,0" path="m14782,11447r-18,l14764,11439r16,l14780,11433r-16,l14764,11426r17,l14781,11419r-24,l14757,11454r25,l14782,11447xm14819,11431r-2,-5l14811,11421r,12l14811,11440r-1,2l14806,11446r-2,1l14795,11447r,-22l14804,11426r2,l14810,11430r1,3l14811,11421r,-1l14806,11419r-18,l14788,11454r7,l14806,11453r5,-1l14811,11452r6,-6l14819,11441r,-10xm14853,11419r-8,l14845,11441r,2l14842,11446r-2,1l14836,11447r-2,-1l14833,11445r-1,-2l14831,11441r,-22l14824,11419r,24l14825,11447r5,6l14834,11454r8,l14846,11453r5,-6l14853,11443r,-24xm14889,11419r-9,l14867,11433r,-14l14859,11419r,35l14867,11454r,-10l14870,11440r10,14l14889,11454r-13,-20l14889,11419xm14928,11454r-14,-34l14914,11439r-9,l14909,11429r5,10l14914,11420r-1,-1l14906,11419r-15,35l14899,11454r3,-8l14905,11446r9,l14916,11446r4,8l14928,11454xm14960,11424r-4,-4l14951,11418r-10,l14936,11420r-7,7l14928,11431r,10l14929,11446r7,6l14941,11454r10,l14956,11452r3,-5l14955,11442r-3,3l14949,11447r-4,l14943,11447r-3,-1l14937,11442r-1,-3l14936,11433r1,-3l14941,11426r2,-1l14950,11425r3,2l14955,11430r5,-6xm14985,11419r-17,l14968,11425r10,l14978,11443r-1,2l14976,11446r-1,1l14972,11447r-3,-1l14967,11443r-4,6l14966,11452r4,2l14977,11454r3,-1l14984,11449r1,-3l14985,11419xm15024,11454r-15,-34l15009,11439r-8,l15005,11429r4,10l15009,11420r,-1l15002,11419r-15,35l14995,11454r3,-8l15001,11446r8,l15012,11446r4,8l15024,11454xe" fillcolor="#231f20" stroked="f" strokecolor="#3465a4">
          <v:fill color2="#dce0df"/>
          <v:stroke color2="#cb9a5b" joinstyle="round"/>
          <v:formulas>
            <v:f eqn="val #1"/>
            <v:f eqn="val #0"/>
            <v:f eqn="sum #1 0 #0"/>
            <v:f eqn="val 10800"/>
            <v:f eqn="sum 0 0 #1"/>
            <v:f eqn="sumangle @2 360 0"/>
            <v:f eqn="if @2 @2 @5"/>
            <v:f eqn="sum 0 0 @6"/>
            <v:f eqn="val #2"/>
            <v:f eqn="sum 0 0 #0"/>
            <v:f eqn="sum #2 0 2700"/>
            <v:f eqn="cos @10 #1"/>
            <v:f eqn="sin @10 #1"/>
            <v:f eqn="cos 13500 #1"/>
            <v:f eqn="sin 13500 #1"/>
            <v:f eqn="sum @11 10800 0"/>
            <v:f eqn="sum @12 10800 0"/>
            <v:f eqn="sum @13 10800 0"/>
            <v:f eqn="sum @14 10800 0"/>
            <v:f eqn="prod #2 1 2"/>
            <v:f eqn="sum @19 5400 0"/>
            <v:f eqn="cos @20 #1"/>
            <v:f eqn="sin @20 #1"/>
            <v:f eqn="sum @21 10800 0"/>
            <v:f eqn="sum @12 @23 @22"/>
            <v:f eqn="sum @22 @23 @11"/>
            <v:f eqn="cos 10800 #1"/>
            <v:f eqn="sin 10800 #1"/>
            <v:f eqn="cos #2 #1"/>
            <v:f eqn="sin #2 #1"/>
            <v:f eqn="sum @26 10800 0"/>
            <v:f eqn="sum @27 10800 0"/>
            <v:f eqn="sum @28 10800 0"/>
            <v:f eqn="sum @29 10800 0"/>
            <v:f eqn="sum @19 5400 0"/>
            <v:f eqn="cos @34 #0"/>
            <v:f eqn="sin @34 #0"/>
            <v:f eqn="mid #0 #1"/>
            <v:f eqn="sumangle @37 180 0"/>
            <v:f eqn="if @2 @37 @38"/>
            <v:f eqn="cos 10800 @39"/>
            <v:f eqn="sin 10800 @39"/>
            <v:f eqn="cos #2 @39"/>
            <v:f eqn="sin #2 @39"/>
            <v:f eqn="sum @40 10800 0"/>
            <v:f eqn="sum @41 10800 0"/>
            <v:f eqn="sum @42 10800 0"/>
            <v:f eqn="sum @43 10800 0"/>
            <v:f eqn="sum @35 10800 0"/>
            <v:f eqn="sum @36 10800 0"/>
          </v:formulas>
          <v:path o:connecttype="segments" o:connectlocs="14782,11447;14764,11447;14764,11439;14780,11439;14780,11433;14764,11433;14764,11426;14781,11426;14781,11419;14757,11419;14757,11454;14782,11454;14782,11447;14819,11431;14817,11426;14811,11421;14811,11433;14811,11440;14810,11442;14806,11446;14804,11447;14795,11447;14795,11425;14804,11426;14806,11426;14810,11430;14811,11433;14811,11421;14811,11420;14806,11419;14788,11419;14788,11454;14795,11454;14806,11453;14811,11452;14811,11452;14817,11446;14819,11441;14819,11431;14853,11419;14845,11419;14845,11441;14845,11443;14842,11446;14840,11447;14836,11447;14834,11446;14833,11445;14832,11443;14831,11441;14831,11419;14824,11419;14824,11443;14825,11447;14830,11453;14834,11454;14842,11454;14846,11453;14851,11447;14853,11443;14853,11419;14889,11419;14880,11419;14867,11433;14867,11419;14859,11419;14859,11454;14867,11454;14867,11444;14870,11440;14880,11454;14889,11454;14876,11434;14889,11419;14928,11454;14914,11420;14914,11439;14905,11439;14909,11429;14914,11439;14914,11420;14913,11419;14906,11419;14891,11454;14899,11454;14902,11446;14905,11446;14914,11446;14916,11446;14920,11454;14928,11454;14960,11424;14956,11420;14951,11418;14941,11418;14936,11420;14929,11427;14928,11431;14928,11441;14929,11446;14936,11452;14941,11454;14951,11454;14956,11452;14959,11447;14955,11442;14952,11445;14949,11447;14945,11447;14943,11447;14940,11446;14937,11442;14936,11439;14936,11433;14937,11430;14941,11426;14943,11425;14950,11425;14953,11427;14955,11430;14960,11424;14985,11419;14968,11419;14968,11425;14978,11425;14978,11443;14977,11445;14976,11446;14975,11447;14972,11447;14969,11446;14967,11443;14963,11449;14966,11452;14970,11454;14977,11454;14980,11453;14984,11449;14985,11446;14985,11419;15024,11454;15009,11420;15009,11439;15001,11439;15005,11429;15009,11439;15009,11420;15009,11419;15002,11419;14987,11454;14995,11454;14998,11446;15001,11446;15009,11446;15012,11446;15016,11454;15024,11454" textboxrect="3163,3163,18437,18437"/>
          <v:handles>
            <v:h position="@3,#0" polar="10800,10800"/>
            <v:h position="#2,#1" polar="10800,10800" radiusrange="0,10800"/>
          </v:handles>
        </v:shape>
      </w:pict>
    </w:r>
    <w:r w:rsidR="00917608">
      <w:rPr>
        <w:noProof/>
        <w:lang w:eastAsia="pl-PL"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9279255</wp:posOffset>
          </wp:positionH>
          <wp:positionV relativeFrom="page">
            <wp:posOffset>7148830</wp:posOffset>
          </wp:positionV>
          <wp:extent cx="258445" cy="78740"/>
          <wp:effectExtent l="19050" t="0" r="8255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41" t="-833" r="-241" b="-833"/>
                  <a:stretch>
                    <a:fillRect/>
                  </a:stretch>
                </pic:blipFill>
                <pic:spPr bwMode="auto">
                  <a:xfrm>
                    <a:off x="0" y="0"/>
                    <a:ext cx="258445" cy="7874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pict>
        <v:shape id="_x0000_s1047" style="position:absolute;margin-left:730.65pt;margin-top:555.6pt;width:20.5pt;height:5.6pt;z-index:-251658752;mso-wrap-style:none;mso-position-horizontal:absolute;mso-position-horizontal-relative:page;mso-position-vertical:absolute;mso-position-vertical-relative:page;v-text-anchor:middle" coordorigin="14613,11112" coordsize="410,112" path="m15022,11136r,-6l15022,11122r-3,-6l15015,11112r-9,1l14947,11126r-61,30l14858,11177r-39,-28l14777,11129r-46,-13l14683,11112r-13,l14613,11139r,6l14615,11150r4,5l14630,11151r17,-3l14665,11146r9,-1l14683,11145r51,6l14780,11166r42,25l14858,11223r28,-26l14953,11160r62,-13l15019,11142r3,-6xe" fillcolor="#231f20" stroked="f" strokecolor="#3465a4">
          <v:fill color2="#dce0df"/>
          <v:stroke color2="#cb9a5b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8" type="#_x0000_t202" style="position:absolute;margin-left:389.6pt;margin-top:551.65pt;width:14.4pt;height:15.9pt;z-index:-251657728;mso-wrap-distance-left:9.05pt;mso-wrap-distance-right:9.05pt;mso-position-horizontal-relative:page;mso-position-vertical-relative:page" stroked="f">
          <v:fill opacity="0" color2="black"/>
          <v:textbox inset=".1pt,.1pt,.1pt,.1pt">
            <w:txbxContent>
              <w:p w:rsidR="00000000" w:rsidRDefault="00771E77">
                <w:pPr>
                  <w:pStyle w:val="Tekstpodstawowy"/>
                  <w:spacing w:before="82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17608">
                  <w:rPr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1049" type="#_x0000_t202" style="position:absolute;margin-left:41.5pt;margin-top:558.1pt;width:66.05pt;height:9.95pt;z-index:-251656704;mso-wrap-distance-left:9.05pt;mso-wrap-distance-right:9.05pt;mso-position-horizontal-relative:page;mso-position-vertical-relative:page" stroked="f">
          <v:fill opacity="0" color2="black"/>
          <v:textbox inset=".1pt,.1pt,.1pt,.1pt">
            <w:txbxContent>
              <w:p w:rsidR="00000000" w:rsidRDefault="00771E77">
                <w:pPr>
                  <w:spacing w:before="15"/>
                  <w:ind w:left="20"/>
                </w:pPr>
                <w:r>
                  <w:rPr>
                    <w:rFonts w:ascii="Times New Roman" w:hAnsi="Times New Roman" w:cs="Times New Roman"/>
                    <w:color w:val="231F20"/>
                    <w:w w:val="95"/>
                    <w:sz w:val="14"/>
                  </w:rPr>
                  <w:t>Wymagania edukacyjne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/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/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>
    <w:pPr>
      <w:pStyle w:val="Tekstpodstawowy"/>
      <w:spacing w:line="12" w:lineRule="auto"/>
      <w:rPr>
        <w:b w:val="0"/>
        <w:sz w:val="20"/>
        <w:lang w:val="pl-PL" w:eastAsia="pl-PL"/>
      </w:rPr>
    </w:pPr>
    <w:r>
      <w:pict>
        <v:shape id="_x0000_s1050" style="position:absolute;margin-left:737.85pt;margin-top:570.9pt;width:13.35pt;height:1.85pt;z-index:-251655680;mso-wrap-style:none;mso-position-horizontal-relative:page;mso-position-vertical-relative:page;v-text-anchor:middle" coordorigin="14757,11418" coordsize="267,37" o:spt="100" adj="0,,0" path="m14782,11447r-18,l14764,11439r16,l14780,11433r-16,l14764,11426r17,l14781,11419r-24,l14757,11454r25,l14782,11447xm14819,11431r-2,-5l14811,11421r,12l14811,11440r-1,2l14806,11446r-2,1l14795,11447r,-22l14804,11426r2,l14810,11430r1,3l14811,11421r,-1l14806,11419r-18,l14788,11454r7,l14806,11453r5,-1l14811,11452r6,-6l14819,11441r,-10xm14853,11419r-8,l14845,11441r,2l14842,11446r-2,1l14836,11447r-2,-1l14833,11445r-1,-2l14831,11441r,-22l14824,11419r,24l14825,11447r5,6l14834,11454r8,l14846,11453r5,-6l14853,11443r,-24xm14889,11419r-9,l14867,11433r,-14l14859,11419r,35l14867,11454r,-10l14870,11440r10,14l14889,11454r-13,-20l14889,11419xm14928,11454r-14,-34l14914,11439r-9,l14909,11429r5,10l14914,11420r-1,-1l14906,11419r-15,35l14899,11454r3,-8l14905,11446r9,l14916,11446r4,8l14928,11454xm14960,11424r-4,-4l14951,11418r-10,l14936,11420r-7,7l14928,11431r,10l14929,11446r7,6l14941,11454r10,l14956,11452r3,-5l14955,11442r-3,3l14949,11447r-4,l14943,11447r-3,-1l14937,11442r-1,-3l14936,11433r1,-3l14941,11426r2,-1l14950,11425r3,2l14955,11430r5,-6xm14985,11419r-17,l14968,11425r10,l14978,11443r-1,2l14976,11446r-1,1l14972,11447r-3,-1l14967,11443r-4,6l14966,11452r4,2l14977,11454r3,-1l14984,11449r1,-3l14985,11419xm15024,11454r-15,-34l15009,11439r-8,l15005,11429r4,10l15009,11420r,-1l15002,11419r-15,35l14995,11454r3,-8l15001,11446r8,l15012,11446r4,8l15024,11454xe" fillcolor="#231f20" stroked="f" strokecolor="#3465a4">
          <v:fill color2="#dce0df"/>
          <v:stroke color2="#cb9a5b" joinstyle="round"/>
          <v:formulas>
            <v:f eqn="val #1"/>
            <v:f eqn="val #0"/>
            <v:f eqn="sum #1 0 #0"/>
            <v:f eqn="val 10800"/>
            <v:f eqn="sum 0 0 #1"/>
            <v:f eqn="sumangle @2 360 0"/>
            <v:f eqn="if @2 @2 @5"/>
            <v:f eqn="sum 0 0 @6"/>
            <v:f eqn="val #2"/>
            <v:f eqn="sum 0 0 #0"/>
            <v:f eqn="sum #2 0 2700"/>
            <v:f eqn="cos @10 #1"/>
            <v:f eqn="sin @10 #1"/>
            <v:f eqn="cos 13500 #1"/>
            <v:f eqn="sin 13500 #1"/>
            <v:f eqn="sum @11 10800 0"/>
            <v:f eqn="sum @12 10800 0"/>
            <v:f eqn="sum @13 10800 0"/>
            <v:f eqn="sum @14 10800 0"/>
            <v:f eqn="prod #2 1 2"/>
            <v:f eqn="sum @19 5400 0"/>
            <v:f eqn="cos @20 #1"/>
            <v:f eqn="sin @20 #1"/>
            <v:f eqn="sum @21 10800 0"/>
            <v:f eqn="sum @12 @23 @22"/>
            <v:f eqn="sum @22 @23 @11"/>
            <v:f eqn="cos 10800 #1"/>
            <v:f eqn="sin 10800 #1"/>
            <v:f eqn="cos #2 #1"/>
            <v:f eqn="sin #2 #1"/>
            <v:f eqn="sum @26 10800 0"/>
            <v:f eqn="sum @27 10800 0"/>
            <v:f eqn="sum @28 10800 0"/>
            <v:f eqn="sum @29 10800 0"/>
            <v:f eqn="sum @19 5400 0"/>
            <v:f eqn="cos @34 #0"/>
            <v:f eqn="sin @34 #0"/>
            <v:f eqn="mid #0 #1"/>
            <v:f eqn="sumangle @37 180 0"/>
            <v:f eqn="if @2 @37 @38"/>
            <v:f eqn="cos 10800 @39"/>
            <v:f eqn="sin 10800 @39"/>
            <v:f eqn="cos #2 @39"/>
            <v:f eqn="sin #2 @39"/>
            <v:f eqn="sum @40 10800 0"/>
            <v:f eqn="sum @41 10800 0"/>
            <v:f eqn="sum @42 10800 0"/>
            <v:f eqn="sum @43 10800 0"/>
            <v:f eqn="sum @35 10800 0"/>
            <v:f eqn="sum @36 10800 0"/>
          </v:formulas>
          <v:path o:connecttype="segments" o:connectlocs="14782,11447;14764,11447;14764,11439;14780,11439;14780,11433;14764,11433;14764,11426;14781,11426;14781,11419;14757,11419;14757,11454;14782,11454;14782,11447;14819,11431;14817,11426;14811,11421;14811,11433;14811,11440;14810,11442;14806,11446;14804,11447;14795,11447;14795,11425;14804,11426;14806,11426;14810,11430;14811,11433;14811,11421;14811,11420;14806,11419;14788,11419;14788,11454;14795,11454;14806,11453;14811,11452;14811,11452;14817,11446;14819,11441;14819,11431;14853,11419;14845,11419;14845,11441;14845,11443;14842,11446;14840,11447;14836,11447;14834,11446;14833,11445;14832,11443;14831,11441;14831,11419;14824,11419;14824,11443;14825,11447;14830,11453;14834,11454;14842,11454;14846,11453;14851,11447;14853,11443;14853,11419;14889,11419;14880,11419;14867,11433;14867,11419;14859,11419;14859,11454;14867,11454;14867,11444;14870,11440;14880,11454;14889,11454;14876,11434;14889,11419;14928,11454;14914,11420;14914,11439;14905,11439;14909,11429;14914,11439;14914,11420;14913,11419;14906,11419;14891,11454;14899,11454;14902,11446;14905,11446;14914,11446;14916,11446;14920,11454;14928,11454;14960,11424;14956,11420;14951,11418;14941,11418;14936,11420;14929,11427;14928,11431;14928,11441;14929,11446;14936,11452;14941,11454;14951,11454;14956,11452;14959,11447;14955,11442;14952,11445;14949,11447;14945,11447;14943,11447;14940,11446;14937,11442;14936,11439;14936,11433;14937,11430;14941,11426;14943,11425;14950,11425;14953,11427;14955,11430;14960,11424;14985,11419;14968,11419;14968,11425;14978,11425;14978,11443;14977,11445;14976,11446;14975,11447;14972,11447;14969,11446;14967,11443;14963,11449;14966,11452;14970,11454;14977,11454;14980,11453;14984,11449;14985,11446;14985,11419;15024,11454;15009,11420;15009,11439;15001,11439;15005,11429;15009,11439;15009,11420;15009,11419;15002,11419;14987,11454;14995,11454;14998,11446;15001,11446;15009,11446;15012,11446;15016,11454;15024,11454" textboxrect="3163,3163,18437,18437"/>
          <v:handles>
            <v:h position="@3,#0" polar="10800,10800"/>
            <v:h position="#2,#1" polar="10800,10800" radiusrange="0,10800"/>
          </v:handles>
        </v:shape>
      </w:pict>
    </w:r>
    <w:r w:rsidR="00917608">
      <w:rPr>
        <w:noProof/>
        <w:lang w:eastAsia="pl-PL"/>
      </w:rPr>
      <w:drawing>
        <wp:anchor distT="0" distB="0" distL="0" distR="0" simplePos="0" relativeHeight="251661824" behindDoc="1" locked="0" layoutInCell="1" allowOverlap="1">
          <wp:simplePos x="0" y="0"/>
          <wp:positionH relativeFrom="page">
            <wp:posOffset>9279255</wp:posOffset>
          </wp:positionH>
          <wp:positionV relativeFrom="page">
            <wp:posOffset>7148830</wp:posOffset>
          </wp:positionV>
          <wp:extent cx="258445" cy="78740"/>
          <wp:effectExtent l="19050" t="0" r="8255" b="0"/>
          <wp:wrapNone/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41" t="-833" r="-241" b="-833"/>
                  <a:stretch>
                    <a:fillRect/>
                  </a:stretch>
                </pic:blipFill>
                <pic:spPr bwMode="auto">
                  <a:xfrm>
                    <a:off x="0" y="0"/>
                    <a:ext cx="258445" cy="7874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pict>
        <v:shape id="_x0000_s1052" style="position:absolute;margin-left:730.65pt;margin-top:555.6pt;width:20.5pt;height:5.6pt;z-index:-251653632;mso-wrap-style:none;mso-position-horizontal:absolute;mso-position-horizontal-relative:page;mso-position-vertical:absolute;mso-position-vertical-relative:page;v-text-anchor:middle" coordorigin="14613,11112" coordsize="410,112" path="m15022,11136r,-6l15022,11122r-3,-6l15015,11112r-9,1l14947,11126r-61,30l14858,11177r-39,-28l14777,11129r-46,-13l14683,11112r-13,l14613,11139r,6l14615,11150r4,5l14630,11151r17,-3l14665,11146r9,-1l14683,11145r51,6l14780,11166r42,25l14858,11223r28,-26l14953,11160r62,-13l15019,11142r3,-6xe" fillcolor="#231f20" stroked="f" strokecolor="#3465a4">
          <v:fill color2="#dce0df"/>
          <v:stroke color2="#cb9a5b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53" type="#_x0000_t202" style="position:absolute;margin-left:389.6pt;margin-top:551.65pt;width:14.4pt;height:15.9pt;z-index:-251652608;mso-wrap-distance-left:9.05pt;mso-wrap-distance-right:9.05pt;mso-position-horizontal-relative:page;mso-position-vertical-relative:page" stroked="f">
          <v:fill opacity="0" color2="black"/>
          <v:textbox inset=".1pt,.1pt,.1pt,.1pt">
            <w:txbxContent>
              <w:p w:rsidR="00000000" w:rsidRDefault="00771E77">
                <w:pPr>
                  <w:pStyle w:val="Tekstpodstawowy"/>
                  <w:spacing w:before="82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17608">
                  <w:rPr>
                    <w:noProof/>
                  </w:rPr>
                  <w:t>10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1054" type="#_x0000_t202" style="position:absolute;margin-left:41.5pt;margin-top:558.1pt;width:66.05pt;height:9.95pt;z-index:-251651584;mso-wrap-distance-left:9.05pt;mso-wrap-distance-right:9.05pt;mso-position-horizontal-relative:page;mso-position-vertical-relative:page" stroked="f">
          <v:fill opacity="0" color2="black"/>
          <v:textbox inset=".1pt,.1pt,.1pt,.1pt">
            <w:txbxContent>
              <w:p w:rsidR="00000000" w:rsidRDefault="00771E77">
                <w:pPr>
                  <w:spacing w:before="15"/>
                  <w:ind w:left="20"/>
                </w:pPr>
                <w:r>
                  <w:rPr>
                    <w:rFonts w:ascii="Times New Roman" w:hAnsi="Times New Roman" w:cs="Times New Roman"/>
                    <w:color w:val="231F20"/>
                    <w:w w:val="95"/>
                    <w:sz w:val="14"/>
                  </w:rPr>
                  <w:t>Wymagania edukacyjne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/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/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>
    <w:pPr>
      <w:pStyle w:val="Tekstpodstawowy"/>
      <w:spacing w:line="12" w:lineRule="auto"/>
      <w:rPr>
        <w:b w:val="0"/>
        <w:sz w:val="20"/>
        <w:lang w:val="pl-PL" w:eastAsia="pl-PL"/>
      </w:rPr>
    </w:pPr>
    <w:r>
      <w:pict>
        <v:shape id="_x0000_s1055" style="position:absolute;margin-left:737.85pt;margin-top:570.9pt;width:13.35pt;height:1.85pt;z-index:-251650560;mso-wrap-style:none;mso-position-horizontal-relative:page;mso-position-vertical-relative:page;v-text-anchor:middle" coordorigin="14757,11418" coordsize="267,37" o:spt="100" adj="0,,0" path="m14782,11447r-18,l14764,11439r16,l14780,11433r-16,l14764,11426r17,l14781,11419r-24,l14757,11454r25,l14782,11447xm14819,11431r-2,-5l14811,11421r,12l14811,11440r-1,2l14806,11446r-2,1l14795,11447r,-22l14804,11426r2,l14810,11430r1,3l14811,11421r,-1l14806,11419r-18,l14788,11454r7,l14806,11453r5,-1l14811,11452r6,-6l14819,11441r,-10xm14853,11419r-8,l14845,11441r,2l14842,11446r-2,1l14836,11447r-2,-1l14833,11445r-1,-2l14831,11441r,-22l14824,11419r,24l14825,11447r5,6l14834,11454r8,l14846,11453r5,-6l14853,11443r,-24xm14889,11419r-9,l14867,11433r,-14l14859,11419r,35l14867,11454r,-10l14870,11440r10,14l14889,11454r-13,-20l14889,11419xm14928,11454r-14,-34l14914,11439r-9,l14909,11429r5,10l14914,11420r-1,-1l14906,11419r-15,35l14899,11454r3,-8l14905,11446r9,l14916,11446r4,8l14928,11454xm14960,11424r-4,-4l14951,11418r-10,l14936,11420r-7,7l14928,11431r,10l14929,11446r7,6l14941,11454r10,l14956,11452r3,-5l14955,11442r-3,3l14949,11447r-4,l14943,11447r-3,-1l14937,11442r-1,-3l14936,11433r1,-3l14941,11426r2,-1l14950,11425r3,2l14955,11430r5,-6xm14985,11419r-17,l14968,11425r10,l14978,11443r-1,2l14976,11446r-1,1l14972,11447r-3,-1l14967,11443r-4,6l14966,11452r4,2l14977,11454r3,-1l14984,11449r1,-3l14985,11419xm15024,11454r-15,-34l15009,11439r-8,l15005,11429r4,10l15009,11420r,-1l15002,11419r-15,35l14995,11454r3,-8l15001,11446r8,l15012,11446r4,8l15024,11454xe" fillcolor="#231f20" stroked="f" strokecolor="#3465a4">
          <v:fill color2="#dce0df"/>
          <v:stroke color2="#cb9a5b" joinstyle="round"/>
          <v:formulas>
            <v:f eqn="val #1"/>
            <v:f eqn="val #0"/>
            <v:f eqn="sum #1 0 #0"/>
            <v:f eqn="val 10800"/>
            <v:f eqn="sum 0 0 #1"/>
            <v:f eqn="sumangle @2 360 0"/>
            <v:f eqn="if @2 @2 @5"/>
            <v:f eqn="sum 0 0 @6"/>
            <v:f eqn="val #2"/>
            <v:f eqn="sum 0 0 #0"/>
            <v:f eqn="sum #2 0 2700"/>
            <v:f eqn="cos @10 #1"/>
            <v:f eqn="sin @10 #1"/>
            <v:f eqn="cos 13500 #1"/>
            <v:f eqn="sin 13500 #1"/>
            <v:f eqn="sum @11 10800 0"/>
            <v:f eqn="sum @12 10800 0"/>
            <v:f eqn="sum @13 10800 0"/>
            <v:f eqn="sum @14 10800 0"/>
            <v:f eqn="prod #2 1 2"/>
            <v:f eqn="sum @19 5400 0"/>
            <v:f eqn="cos @20 #1"/>
            <v:f eqn="sin @20 #1"/>
            <v:f eqn="sum @21 10800 0"/>
            <v:f eqn="sum @12 @23 @22"/>
            <v:f eqn="sum @22 @23 @11"/>
            <v:f eqn="cos 10800 #1"/>
            <v:f eqn="sin 10800 #1"/>
            <v:f eqn="cos #2 #1"/>
            <v:f eqn="sin #2 #1"/>
            <v:f eqn="sum @26 10800 0"/>
            <v:f eqn="sum @27 10800 0"/>
            <v:f eqn="sum @28 10800 0"/>
            <v:f eqn="sum @29 10800 0"/>
            <v:f eqn="sum @19 5400 0"/>
            <v:f eqn="cos @34 #0"/>
            <v:f eqn="sin @34 #0"/>
            <v:f eqn="mid #0 #1"/>
            <v:f eqn="sumangle @37 180 0"/>
            <v:f eqn="if @2 @37 @38"/>
            <v:f eqn="cos 10800 @39"/>
            <v:f eqn="sin 10800 @39"/>
            <v:f eqn="cos #2 @39"/>
            <v:f eqn="sin #2 @39"/>
            <v:f eqn="sum @40 10800 0"/>
            <v:f eqn="sum @41 10800 0"/>
            <v:f eqn="sum @42 10800 0"/>
            <v:f eqn="sum @43 10800 0"/>
            <v:f eqn="sum @35 10800 0"/>
            <v:f eqn="sum @36 10800 0"/>
          </v:formulas>
          <v:path o:connecttype="segments" o:connectlocs="14782,11447;14764,11447;14764,11439;14780,11439;14780,11433;14764,11433;14764,11426;14781,11426;14781,11419;14757,11419;14757,11454;14782,11454;14782,11447;14819,11431;14817,11426;14811,11421;14811,11433;14811,11440;14810,11442;14806,11446;14804,11447;14795,11447;14795,11425;14804,11426;14806,11426;14810,11430;14811,11433;14811,11421;14811,11420;14806,11419;14788,11419;14788,11454;14795,11454;14806,11453;14811,11452;14811,11452;14817,11446;14819,11441;14819,11431;14853,11419;14845,11419;14845,11441;14845,11443;14842,11446;14840,11447;14836,11447;14834,11446;14833,11445;14832,11443;14831,11441;14831,11419;14824,11419;14824,11443;14825,11447;14830,11453;14834,11454;14842,11454;14846,11453;14851,11447;14853,11443;14853,11419;14889,11419;14880,11419;14867,11433;14867,11419;14859,11419;14859,11454;14867,11454;14867,11444;14870,11440;14880,11454;14889,11454;14876,11434;14889,11419;14928,11454;14914,11420;14914,11439;14905,11439;14909,11429;14914,11439;14914,11420;14913,11419;14906,11419;14891,11454;14899,11454;14902,11446;14905,11446;14914,11446;14916,11446;14920,11454;14928,11454;14960,11424;14956,11420;14951,11418;14941,11418;14936,11420;14929,11427;14928,11431;14928,11441;14929,11446;14936,11452;14941,11454;14951,11454;14956,11452;14959,11447;14955,11442;14952,11445;14949,11447;14945,11447;14943,11447;14940,11446;14937,11442;14936,11439;14936,11433;14937,11430;14941,11426;14943,11425;14950,11425;14953,11427;14955,11430;14960,11424;14985,11419;14968,11419;14968,11425;14978,11425;14978,11443;14977,11445;14976,11446;14975,11447;14972,11447;14969,11446;14967,11443;14963,11449;14966,11452;14970,11454;14977,11454;14980,11453;14984,11449;14985,11446;14985,11419;15024,11454;15009,11420;15009,11439;15001,11439;15005,11429;15009,11439;15009,11420;15009,11419;15002,11419;14987,11454;14995,11454;14998,11446;15001,11446;15009,11446;15012,11446;15016,11454;15024,11454" textboxrect="3163,3163,18437,18437"/>
          <v:handles>
            <v:h position="@3,#0" polar="10800,10800"/>
            <v:h position="#2,#1" polar="10800,10800" radiusrange="0,10800"/>
          </v:handles>
        </v:shape>
      </w:pict>
    </w:r>
    <w:r w:rsidR="00917608">
      <w:rPr>
        <w:noProof/>
        <w:lang w:eastAsia="pl-PL"/>
      </w:rPr>
      <w:drawing>
        <wp:anchor distT="0" distB="0" distL="0" distR="0" simplePos="0" relativeHeight="251666944" behindDoc="1" locked="0" layoutInCell="1" allowOverlap="1">
          <wp:simplePos x="0" y="0"/>
          <wp:positionH relativeFrom="page">
            <wp:posOffset>9279255</wp:posOffset>
          </wp:positionH>
          <wp:positionV relativeFrom="page">
            <wp:posOffset>7148830</wp:posOffset>
          </wp:positionV>
          <wp:extent cx="258445" cy="78740"/>
          <wp:effectExtent l="19050" t="0" r="8255" b="0"/>
          <wp:wrapNone/>
          <wp:docPr id="32" name="Obraz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41" t="-833" r="-241" b="-833"/>
                  <a:stretch>
                    <a:fillRect/>
                  </a:stretch>
                </pic:blipFill>
                <pic:spPr bwMode="auto">
                  <a:xfrm>
                    <a:off x="0" y="0"/>
                    <a:ext cx="258445" cy="7874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pict>
        <v:shape id="_x0000_s1057" style="position:absolute;margin-left:730.65pt;margin-top:555.6pt;width:20.5pt;height:5.6pt;z-index:-251648512;mso-wrap-style:none;mso-position-horizontal:absolute;mso-position-horizontal-relative:page;mso-position-vertical:absolute;mso-position-vertical-relative:page;v-text-anchor:middle" coordorigin="14613,11112" coordsize="410,112" path="m15022,11136r,-6l15022,11122r-3,-6l15015,11112r-9,1l14947,11126r-61,30l14858,11177r-39,-28l14777,11129r-46,-13l14683,11112r-13,l14613,11139r,6l14615,11150r4,5l14630,11151r17,-3l14665,11146r9,-1l14683,11145r51,6l14780,11166r42,25l14858,11223r28,-26l14953,11160r62,-13l15019,11142r3,-6xe" fillcolor="#231f20" stroked="f" strokecolor="#3465a4">
          <v:fill color2="#dce0df"/>
          <v:stroke color2="#cb9a5b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58" type="#_x0000_t202" style="position:absolute;margin-left:389.6pt;margin-top:551.65pt;width:14.4pt;height:15.9pt;z-index:-251647488;mso-wrap-distance-left:9.05pt;mso-wrap-distance-right:9.05pt;mso-position-horizontal-relative:page;mso-position-vertical-relative:page" stroked="f">
          <v:fill opacity="0" color2="black"/>
          <v:textbox inset=".1pt,.1pt,.1pt,.1pt">
            <w:txbxContent>
              <w:p w:rsidR="00000000" w:rsidRDefault="00771E77">
                <w:pPr>
                  <w:pStyle w:val="Tekstpodstawowy"/>
                  <w:spacing w:before="82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17608">
                  <w:rPr>
                    <w:noProof/>
                  </w:rPr>
                  <w:t>11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1059" type="#_x0000_t202" style="position:absolute;margin-left:41.5pt;margin-top:558.1pt;width:66.05pt;height:9.95pt;z-index:-251646464;mso-wrap-distance-left:9.05pt;mso-wrap-distance-right:9.05pt;mso-position-horizontal-relative:page;mso-position-vertical-relative:page" stroked="f">
          <v:fill opacity="0" color2="black"/>
          <v:textbox inset=".1pt,.1pt,.1pt,.1pt">
            <w:txbxContent>
              <w:p w:rsidR="00000000" w:rsidRDefault="00771E77">
                <w:pPr>
                  <w:spacing w:before="15"/>
                  <w:ind w:left="20"/>
                </w:pPr>
                <w:r>
                  <w:rPr>
                    <w:rFonts w:ascii="Times New Roman" w:hAnsi="Times New Roman" w:cs="Times New Roman"/>
                    <w:color w:val="231F20"/>
                    <w:w w:val="95"/>
                    <w:sz w:val="14"/>
                  </w:rPr>
                  <w:t>Wymagania edukacyjne</w:t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/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/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>
    <w:pPr>
      <w:pStyle w:val="Tekstpodstawowy"/>
      <w:spacing w:line="12" w:lineRule="auto"/>
      <w:rPr>
        <w:b w:val="0"/>
        <w:sz w:val="20"/>
        <w:lang w:val="pl-PL" w:eastAsia="pl-PL"/>
      </w:rPr>
    </w:pPr>
    <w:r>
      <w:pict>
        <v:shape id="_x0000_s1060" style="position:absolute;margin-left:737.85pt;margin-top:570.9pt;width:13.35pt;height:1.85pt;z-index:-251645440;mso-wrap-style:none;mso-position-horizontal-relative:page;mso-position-vertical-relative:page;v-text-anchor:middle" coordorigin="14757,11418" coordsize="267,37" o:spt="100" adj="0,,0" path="m14782,11447r-18,l14764,11439r16,l14780,11433r-16,l14764,11426r17,l14781,11419r-24,l14757,11454r25,l14782,11447xm14819,11431r-2,-5l14811,11421r,12l14811,11440r-1,2l14806,11446r-2,1l14795,11447r,-22l14804,11426r2,l14810,11430r1,3l14811,11421r,-1l14806,11419r-18,l14788,11454r7,l14806,11453r5,-1l14811,11452r6,-6l14819,11441r,-10xm14853,11419r-8,l14845,11441r,2l14842,11446r-2,1l14836,11447r-2,-1l14833,11445r-1,-2l14831,11441r,-22l14824,11419r,24l14825,11447r5,6l14834,11454r8,l14846,11453r5,-6l14853,11443r,-24xm14889,11419r-9,l14867,11433r,-14l14859,11419r,35l14867,11454r,-10l14870,11440r10,14l14889,11454r-13,-20l14889,11419xm14928,11454r-14,-34l14914,11439r-9,l14909,11429r5,10l14914,11420r-1,-1l14906,11419r-15,35l14899,11454r3,-8l14905,11446r9,l14916,11446r4,8l14928,11454xm14960,11424r-4,-4l14951,11418r-10,l14936,11420r-7,7l14928,11431r,10l14929,11446r7,6l14941,11454r10,l14956,11452r3,-5l14955,11442r-3,3l14949,11447r-4,l14943,11447r-3,-1l14937,11442r-1,-3l14936,11433r1,-3l14941,11426r2,-1l14950,11425r3,2l14955,11430r5,-6xm14985,11419r-17,l14968,11425r10,l14978,11443r-1,2l14976,11446r-1,1l14972,11447r-3,-1l14967,11443r-4,6l14966,11452r4,2l14977,11454r3,-1l14984,11449r1,-3l14985,11419xm15024,11454r-15,-34l15009,11439r-8,l15005,11429r4,10l15009,11420r,-1l15002,11419r-15,35l14995,11454r3,-8l15001,11446r8,l15012,11446r4,8l15024,11454xe" fillcolor="#231f20" stroked="f" strokecolor="#3465a4">
          <v:fill color2="#dce0df"/>
          <v:stroke color2="#cb9a5b" joinstyle="round"/>
          <v:formulas>
            <v:f eqn="val #1"/>
            <v:f eqn="val #0"/>
            <v:f eqn="sum #1 0 #0"/>
            <v:f eqn="val 10800"/>
            <v:f eqn="sum 0 0 #1"/>
            <v:f eqn="sumangle @2 360 0"/>
            <v:f eqn="if @2 @2 @5"/>
            <v:f eqn="sum 0 0 @6"/>
            <v:f eqn="val #2"/>
            <v:f eqn="sum 0 0 #0"/>
            <v:f eqn="sum #2 0 2700"/>
            <v:f eqn="cos @10 #1"/>
            <v:f eqn="sin @10 #1"/>
            <v:f eqn="cos 13500 #1"/>
            <v:f eqn="sin 13500 #1"/>
            <v:f eqn="sum @11 10800 0"/>
            <v:f eqn="sum @12 10800 0"/>
            <v:f eqn="sum @13 10800 0"/>
            <v:f eqn="sum @14 10800 0"/>
            <v:f eqn="prod #2 1 2"/>
            <v:f eqn="sum @19 5400 0"/>
            <v:f eqn="cos @20 #1"/>
            <v:f eqn="sin @20 #1"/>
            <v:f eqn="sum @21 10800 0"/>
            <v:f eqn="sum @12 @23 @22"/>
            <v:f eqn="sum @22 @23 @11"/>
            <v:f eqn="cos 10800 #1"/>
            <v:f eqn="sin 10800 #1"/>
            <v:f eqn="cos #2 #1"/>
            <v:f eqn="sin #2 #1"/>
            <v:f eqn="sum @26 10800 0"/>
            <v:f eqn="sum @27 10800 0"/>
            <v:f eqn="sum @28 10800 0"/>
            <v:f eqn="sum @29 10800 0"/>
            <v:f eqn="sum @19 5400 0"/>
            <v:f eqn="cos @34 #0"/>
            <v:f eqn="sin @34 #0"/>
            <v:f eqn="mid #0 #1"/>
            <v:f eqn="sumangle @37 180 0"/>
            <v:f eqn="if @2 @37 @38"/>
            <v:f eqn="cos 10800 @39"/>
            <v:f eqn="sin 10800 @39"/>
            <v:f eqn="cos #2 @39"/>
            <v:f eqn="sin #2 @39"/>
            <v:f eqn="sum @40 10800 0"/>
            <v:f eqn="sum @41 10800 0"/>
            <v:f eqn="sum @42 10800 0"/>
            <v:f eqn="sum @43 10800 0"/>
            <v:f eqn="sum @35 10800 0"/>
            <v:f eqn="sum @36 10800 0"/>
          </v:formulas>
          <v:path o:connecttype="segments" o:connectlocs="14782,11447;14764,11447;14764,11439;14780,11439;14780,11433;14764,11433;14764,11426;14781,11426;14781,11419;14757,11419;14757,11454;14782,11454;14782,11447;14819,11431;14817,11426;14811,11421;14811,11433;14811,11440;14810,11442;14806,11446;14804,11447;14795,11447;14795,11425;14804,11426;14806,11426;14810,11430;14811,11433;14811,11421;14811,11420;14806,11419;14788,11419;14788,11454;14795,11454;14806,11453;14811,11452;14811,11452;14817,11446;14819,11441;14819,11431;14853,11419;14845,11419;14845,11441;14845,11443;14842,11446;14840,11447;14836,11447;14834,11446;14833,11445;14832,11443;14831,11441;14831,11419;14824,11419;14824,11443;14825,11447;14830,11453;14834,11454;14842,11454;14846,11453;14851,11447;14853,11443;14853,11419;14889,11419;14880,11419;14867,11433;14867,11419;14859,11419;14859,11454;14867,11454;14867,11444;14870,11440;14880,11454;14889,11454;14876,11434;14889,11419;14928,11454;14914,11420;14914,11439;14905,11439;14909,11429;14914,11439;14914,11420;14913,11419;14906,11419;14891,11454;14899,11454;14902,11446;14905,11446;14914,11446;14916,11446;14920,11454;14928,11454;14960,11424;14956,11420;14951,11418;14941,11418;14936,11420;14929,11427;14928,11431;14928,11441;14929,11446;14936,11452;14941,11454;14951,11454;14956,11452;14959,11447;14955,11442;14952,11445;14949,11447;14945,11447;14943,11447;14940,11446;14937,11442;14936,11439;14936,11433;14937,11430;14941,11426;14943,11425;14950,11425;14953,11427;14955,11430;14960,11424;14985,11419;14968,11419;14968,11425;14978,11425;14978,11443;14977,11445;14976,11446;14975,11447;14972,11447;14969,11446;14967,11443;14963,11449;14966,11452;14970,11454;14977,11454;14980,11453;14984,11449;14985,11446;14985,11419;15024,11454;15009,11420;15009,11439;15001,11439;15005,11429;15009,11439;15009,11420;15009,11419;15002,11419;14987,11454;14995,11454;14998,11446;15001,11446;15009,11446;15012,11446;15016,11454;15024,11454" textboxrect="3163,3163,18437,18437"/>
          <v:handles>
            <v:h position="@3,#0" polar="10800,10800"/>
            <v:h position="#2,#1" polar="10800,10800" radiusrange="0,10800"/>
          </v:handles>
        </v:shape>
      </w:pict>
    </w:r>
    <w:r w:rsidR="00917608">
      <w:rPr>
        <w:noProof/>
        <w:lang w:eastAsia="pl-PL"/>
      </w:rPr>
      <w:drawing>
        <wp:anchor distT="0" distB="0" distL="0" distR="0" simplePos="0" relativeHeight="251672064" behindDoc="1" locked="0" layoutInCell="1" allowOverlap="1">
          <wp:simplePos x="0" y="0"/>
          <wp:positionH relativeFrom="page">
            <wp:posOffset>9279255</wp:posOffset>
          </wp:positionH>
          <wp:positionV relativeFrom="page">
            <wp:posOffset>7148830</wp:posOffset>
          </wp:positionV>
          <wp:extent cx="258445" cy="78740"/>
          <wp:effectExtent l="19050" t="0" r="8255" b="0"/>
          <wp:wrapNone/>
          <wp:docPr id="37" name="Obraz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41" t="-833" r="-241" b="-833"/>
                  <a:stretch>
                    <a:fillRect/>
                  </a:stretch>
                </pic:blipFill>
                <pic:spPr bwMode="auto">
                  <a:xfrm>
                    <a:off x="0" y="0"/>
                    <a:ext cx="258445" cy="7874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pict>
        <v:shape id="_x0000_s1062" style="position:absolute;margin-left:730.65pt;margin-top:555.6pt;width:20.5pt;height:5.6pt;z-index:-251643392;mso-wrap-style:none;mso-position-horizontal:absolute;mso-position-horizontal-relative:page;mso-position-vertical:absolute;mso-position-vertical-relative:page;v-text-anchor:middle" coordorigin="14613,11112" coordsize="410,112" path="m15022,11136r,-6l15022,11122r-3,-6l15015,11112r-9,1l14947,11126r-61,30l14858,11177r-39,-28l14777,11129r-46,-13l14683,11112r-13,l14613,11139r,6l14615,11150r4,5l14630,11151r17,-3l14665,11146r9,-1l14683,11145r51,6l14780,11166r42,25l14858,11223r28,-26l14953,11160r62,-13l15019,11142r3,-6xe" fillcolor="#231f20" stroked="f" strokecolor="#3465a4">
          <v:fill color2="#dce0df"/>
          <v:stroke color2="#cb9a5b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63" type="#_x0000_t202" style="position:absolute;margin-left:389.6pt;margin-top:551.65pt;width:14.4pt;height:15.9pt;z-index:-251642368;mso-wrap-distance-left:9.05pt;mso-wrap-distance-right:9.05pt;mso-position-horizontal-relative:page;mso-position-vertical-relative:page" stroked="f">
          <v:fill opacity="0" color2="black"/>
          <v:textbox inset=".1pt,.1pt,.1pt,.1pt">
            <w:txbxContent>
              <w:p w:rsidR="00000000" w:rsidRDefault="00771E77">
                <w:pPr>
                  <w:pStyle w:val="Tekstpodstawowy"/>
                  <w:spacing w:before="82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17608">
                  <w:rPr>
                    <w:noProof/>
                  </w:rPr>
                  <w:t>12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1064" type="#_x0000_t202" style="position:absolute;margin-left:41.5pt;margin-top:558.1pt;width:66.05pt;height:9.95pt;z-index:-251641344;mso-wrap-distance-left:9.05pt;mso-wrap-distance-right:9.05pt;mso-position-horizontal-relative:page;mso-position-vertical-relative:page" stroked="f">
          <v:fill opacity="0" color2="black"/>
          <v:textbox inset=".1pt,.1pt,.1pt,.1pt">
            <w:txbxContent>
              <w:p w:rsidR="00000000" w:rsidRDefault="00771E77">
                <w:pPr>
                  <w:spacing w:before="15"/>
                  <w:ind w:left="20"/>
                </w:pPr>
                <w:r>
                  <w:rPr>
                    <w:rFonts w:ascii="Times New Roman" w:hAnsi="Times New Roman" w:cs="Times New Roman"/>
                    <w:color w:val="231F20"/>
                    <w:w w:val="95"/>
                    <w:sz w:val="14"/>
                  </w:rPr>
                  <w:t>Wymagania edukacyjne</w:t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/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/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>
    <w:pPr>
      <w:pStyle w:val="Tekstpodstawowy"/>
      <w:spacing w:line="12" w:lineRule="auto"/>
      <w:rPr>
        <w:b w:val="0"/>
        <w:sz w:val="20"/>
        <w:lang w:val="pl-PL" w:eastAsia="pl-PL"/>
      </w:rPr>
    </w:pPr>
    <w:r>
      <w:pict>
        <v:shape id="_x0000_s1065" style="position:absolute;margin-left:737.85pt;margin-top:570.9pt;width:13.35pt;height:1.85pt;z-index:-251640320;mso-wrap-style:none;mso-position-horizontal-relative:page;mso-position-vertical-relative:page;v-text-anchor:middle" coordorigin="14757,11418" coordsize="267,37" o:spt="100" adj="0,,0" path="m14782,11447r-18,l14764,11439r16,l14780,11433r-16,l14764,11426r17,l14781,11419r-24,l14757,11454r25,l14782,11447xm14819,11431r-2,-5l14811,11421r,12l14811,11440r-1,2l14806,11446r-2,1l14795,11447r,-22l14804,11426r2,l14810,11430r1,3l14811,11421r,-1l14806,11419r-18,l14788,11454r7,l14806,11453r5,-1l14811,11452r6,-6l14819,11441r,-10xm14853,11419r-8,l14845,11441r,2l14842,11446r-2,1l14836,11447r-2,-1l14833,11445r-1,-2l14831,11441r,-22l14824,11419r,24l14825,11447r5,6l14834,11454r8,l14846,11453r5,-6l14853,11443r,-24xm14889,11419r-9,l14867,11433r,-14l14859,11419r,35l14867,11454r,-10l14870,11440r10,14l14889,11454r-13,-20l14889,11419xm14928,11454r-14,-34l14914,11439r-9,l14909,11429r5,10l14914,11420r-1,-1l14906,11419r-15,35l14899,11454r3,-8l14905,11446r9,l14916,11446r4,8l14928,11454xm14960,11424r-4,-4l14951,11418r-10,l14936,11420r-7,7l14928,11431r,10l14929,11446r7,6l14941,11454r10,l14956,11452r3,-5l14955,11442r-3,3l14949,11447r-4,l14943,11447r-3,-1l14937,11442r-1,-3l14936,11433r1,-3l14941,11426r2,-1l14950,11425r3,2l14955,11430r5,-6xm14985,11419r-17,l14968,11425r10,l14978,11443r-1,2l14976,11446r-1,1l14972,11447r-3,-1l14967,11443r-4,6l14966,11452r4,2l14977,11454r3,-1l14984,11449r1,-3l14985,11419xm15024,11454r-15,-34l15009,11439r-8,l15005,11429r4,10l15009,11420r,-1l15002,11419r-15,35l14995,11454r3,-8l15001,11446r8,l15012,11446r4,8l15024,11454xe" fillcolor="#231f20" stroked="f" strokecolor="#3465a4">
          <v:fill color2="#dce0df"/>
          <v:stroke color2="#cb9a5b" joinstyle="round"/>
          <v:formulas>
            <v:f eqn="val #1"/>
            <v:f eqn="val #0"/>
            <v:f eqn="sum #1 0 #0"/>
            <v:f eqn="val 10800"/>
            <v:f eqn="sum 0 0 #1"/>
            <v:f eqn="sumangle @2 360 0"/>
            <v:f eqn="if @2 @2 @5"/>
            <v:f eqn="sum 0 0 @6"/>
            <v:f eqn="val #2"/>
            <v:f eqn="sum 0 0 #0"/>
            <v:f eqn="sum #2 0 2700"/>
            <v:f eqn="cos @10 #1"/>
            <v:f eqn="sin @10 #1"/>
            <v:f eqn="cos 13500 #1"/>
            <v:f eqn="sin 13500 #1"/>
            <v:f eqn="sum @11 10800 0"/>
            <v:f eqn="sum @12 10800 0"/>
            <v:f eqn="sum @13 10800 0"/>
            <v:f eqn="sum @14 10800 0"/>
            <v:f eqn="prod #2 1 2"/>
            <v:f eqn="sum @19 5400 0"/>
            <v:f eqn="cos @20 #1"/>
            <v:f eqn="sin @20 #1"/>
            <v:f eqn="sum @21 10800 0"/>
            <v:f eqn="sum @12 @23 @22"/>
            <v:f eqn="sum @22 @23 @11"/>
            <v:f eqn="cos 10800 #1"/>
            <v:f eqn="sin 10800 #1"/>
            <v:f eqn="cos #2 #1"/>
            <v:f eqn="sin #2 #1"/>
            <v:f eqn="sum @26 10800 0"/>
            <v:f eqn="sum @27 10800 0"/>
            <v:f eqn="sum @28 10800 0"/>
            <v:f eqn="sum @29 10800 0"/>
            <v:f eqn="sum @19 5400 0"/>
            <v:f eqn="cos @34 #0"/>
            <v:f eqn="sin @34 #0"/>
            <v:f eqn="mid #0 #1"/>
            <v:f eqn="sumangle @37 180 0"/>
            <v:f eqn="if @2 @37 @38"/>
            <v:f eqn="cos 10800 @39"/>
            <v:f eqn="sin 10800 @39"/>
            <v:f eqn="cos #2 @39"/>
            <v:f eqn="sin #2 @39"/>
            <v:f eqn="sum @40 10800 0"/>
            <v:f eqn="sum @41 10800 0"/>
            <v:f eqn="sum @42 10800 0"/>
            <v:f eqn="sum @43 10800 0"/>
            <v:f eqn="sum @35 10800 0"/>
            <v:f eqn="sum @36 10800 0"/>
          </v:formulas>
          <v:path o:connecttype="segments" o:connectlocs="14782,11447;14764,11447;14764,11439;14780,11439;14780,11433;14764,11433;14764,11426;14781,11426;14781,11419;14757,11419;14757,11454;14782,11454;14782,11447;14819,11431;14817,11426;14811,11421;14811,11433;14811,11440;14810,11442;14806,11446;14804,11447;14795,11447;14795,11425;14804,11426;14806,11426;14810,11430;14811,11433;14811,11421;14811,11420;14806,11419;14788,11419;14788,11454;14795,11454;14806,11453;14811,11452;14811,11452;14817,11446;14819,11441;14819,11431;14853,11419;14845,11419;14845,11441;14845,11443;14842,11446;14840,11447;14836,11447;14834,11446;14833,11445;14832,11443;14831,11441;14831,11419;14824,11419;14824,11443;14825,11447;14830,11453;14834,11454;14842,11454;14846,11453;14851,11447;14853,11443;14853,11419;14889,11419;14880,11419;14867,11433;14867,11419;14859,11419;14859,11454;14867,11454;14867,11444;14870,11440;14880,11454;14889,11454;14876,11434;14889,11419;14928,11454;14914,11420;14914,11439;14905,11439;14909,11429;14914,11439;14914,11420;14913,11419;14906,11419;14891,11454;14899,11454;14902,11446;14905,11446;14914,11446;14916,11446;14920,11454;14928,11454;14960,11424;14956,11420;14951,11418;14941,11418;14936,11420;14929,11427;14928,11431;14928,11441;14929,11446;14936,11452;14941,11454;14951,11454;14956,11452;14959,11447;14955,11442;14952,11445;14949,11447;14945,11447;14943,11447;14940,11446;14937,11442;14936,11439;14936,11433;14937,11430;14941,11426;14943,11425;14950,11425;14953,11427;14955,11430;14960,11424;14985,11419;14968,11419;14968,11425;14978,11425;14978,11443;14977,11445;14976,11446;14975,11447;14972,11447;14969,11446;14967,11443;14963,11449;14966,11452;14970,11454;14977,11454;14980,11453;14984,11449;14985,11446;14985,11419;15024,11454;15009,11420;15009,11439;15001,11439;15005,11429;15009,11439;15009,11420;15009,11419;15002,11419;14987,11454;14995,11454;14998,11446;15001,11446;15009,11446;15012,11446;15016,11454;15024,11454" textboxrect="3163,3163,18437,18437"/>
          <v:handles>
            <v:h position="@3,#0" polar="10800,10800"/>
            <v:h position="#2,#1" polar="10800,10800" radiusrange="0,10800"/>
          </v:handles>
        </v:shape>
      </w:pict>
    </w:r>
    <w:r w:rsidR="00917608">
      <w:rPr>
        <w:noProof/>
        <w:lang w:eastAsia="pl-PL"/>
      </w:rPr>
      <w:drawing>
        <wp:anchor distT="0" distB="0" distL="0" distR="0" simplePos="0" relativeHeight="251677184" behindDoc="1" locked="0" layoutInCell="1" allowOverlap="1">
          <wp:simplePos x="0" y="0"/>
          <wp:positionH relativeFrom="page">
            <wp:posOffset>9279255</wp:posOffset>
          </wp:positionH>
          <wp:positionV relativeFrom="page">
            <wp:posOffset>7148830</wp:posOffset>
          </wp:positionV>
          <wp:extent cx="258445" cy="78740"/>
          <wp:effectExtent l="19050" t="0" r="8255" b="0"/>
          <wp:wrapNone/>
          <wp:docPr id="42" name="Obraz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41" t="-833" r="-241" b="-833"/>
                  <a:stretch>
                    <a:fillRect/>
                  </a:stretch>
                </pic:blipFill>
                <pic:spPr bwMode="auto">
                  <a:xfrm>
                    <a:off x="0" y="0"/>
                    <a:ext cx="258445" cy="7874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pict>
        <v:shape id="_x0000_s1067" style="position:absolute;margin-left:730.65pt;margin-top:555.6pt;width:20.5pt;height:5.6pt;z-index:-251638272;mso-wrap-style:none;mso-position-horizontal:absolute;mso-position-horizontal-relative:page;mso-position-vertical:absolute;mso-position-vertical-relative:page;v-text-anchor:middle" coordorigin="14613,11112" coordsize="410,112" path="m15022,11136r,-6l15022,11122r-3,-6l15015,11112r-9,1l14947,11126r-61,30l14858,11177r-39,-28l14777,11129r-46,-13l14683,11112r-13,l14613,11139r,6l14615,11150r4,5l14630,11151r17,-3l14665,11146r9,-1l14683,11145r51,6l14780,11166r42,25l14858,11223r28,-26l14953,11160r62,-13l15019,11142r3,-6xe" fillcolor="#231f20" stroked="f" strokecolor="#3465a4">
          <v:fill color2="#dce0df"/>
          <v:stroke color2="#cb9a5b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68" type="#_x0000_t202" style="position:absolute;margin-left:389.6pt;margin-top:551.65pt;width:14.4pt;height:15.9pt;z-index:-251637248;mso-wrap-distance-left:9.05pt;mso-wrap-distance-right:9.05pt;mso-position-horizontal-relative:page;mso-position-vertical-relative:page" stroked="f">
          <v:fill opacity="0" color2="black"/>
          <v:textbox inset=".1pt,.1pt,.1pt,.1pt">
            <w:txbxContent>
              <w:p w:rsidR="00000000" w:rsidRDefault="00771E77">
                <w:pPr>
                  <w:pStyle w:val="Tekstpodstawowy"/>
                  <w:spacing w:before="82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17608">
                  <w:rPr>
                    <w:noProof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1069" type="#_x0000_t202" style="position:absolute;margin-left:41.5pt;margin-top:558.1pt;width:66.05pt;height:9.95pt;z-index:-251636224;mso-wrap-distance-left:9.05pt;mso-wrap-distance-right:9.05pt;mso-position-horizontal-relative:page;mso-position-vertical-relative:page" stroked="f">
          <v:fill opacity="0" color2="black"/>
          <v:textbox inset=".1pt,.1pt,.1pt,.1pt">
            <w:txbxContent>
              <w:p w:rsidR="00000000" w:rsidRDefault="00771E77">
                <w:pPr>
                  <w:spacing w:before="15"/>
                  <w:ind w:left="20"/>
                </w:pPr>
                <w:r>
                  <w:rPr>
                    <w:rFonts w:ascii="Times New Roman" w:hAnsi="Times New Roman" w:cs="Times New Roman"/>
                    <w:color w:val="231F20"/>
                    <w:w w:val="95"/>
                    <w:sz w:val="14"/>
                  </w:rPr>
                  <w:t>Wymagania edukacyjne</w:t>
                </w:r>
              </w:p>
            </w:txbxContent>
          </v:textbox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1E7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1E77" w:rsidRDefault="00771E77">
      <w:r>
        <w:separator/>
      </w:r>
    </w:p>
  </w:footnote>
  <w:footnote w:type="continuationSeparator" w:id="1">
    <w:p w:rsidR="00771E77" w:rsidRDefault="00771E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spacing w:val="-1"/>
        <w:w w:val="192"/>
        <w:sz w:val="16"/>
        <w:szCs w:val="16"/>
        <w:lang w:val="pl-PL" w:bidi="ar-SA"/>
      </w:rPr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2">
    <w:nsid w:val="00000003"/>
    <w:multiLevelType w:val="singleLevel"/>
    <w:tmpl w:val="00000003"/>
    <w:name w:val="WW8Num3"/>
    <w:lvl w:ilvl="0">
      <w:numFmt w:val="bullet"/>
      <w:lvlText w:val="–"/>
      <w:lvlJc w:val="left"/>
      <w:pPr>
        <w:tabs>
          <w:tab w:val="num" w:pos="0"/>
        </w:tabs>
        <w:ind w:left="199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3">
    <w:nsid w:val="00000004"/>
    <w:multiLevelType w:val="singleLevel"/>
    <w:tmpl w:val="00000004"/>
    <w:name w:val="WW8Num4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4">
    <w:nsid w:val="00000005"/>
    <w:multiLevelType w:val="singleLevel"/>
    <w:tmpl w:val="00000005"/>
    <w:name w:val="WW8Num5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5">
    <w:nsid w:val="00000006"/>
    <w:multiLevelType w:val="singleLevel"/>
    <w:tmpl w:val="00000006"/>
    <w:name w:val="WW8Num6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6">
    <w:nsid w:val="00000007"/>
    <w:multiLevelType w:val="singleLevel"/>
    <w:tmpl w:val="00000007"/>
    <w:name w:val="WW8Num7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7">
    <w:nsid w:val="00000008"/>
    <w:multiLevelType w:val="singleLevel"/>
    <w:tmpl w:val="00000008"/>
    <w:name w:val="WW8Num8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8">
    <w:nsid w:val="00000009"/>
    <w:multiLevelType w:val="singleLevel"/>
    <w:tmpl w:val="00000009"/>
    <w:name w:val="WW8Num9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spacing w:val="-1"/>
        <w:w w:val="192"/>
        <w:sz w:val="16"/>
        <w:szCs w:val="16"/>
        <w:lang w:val="pl-PL" w:bidi="ar-SA"/>
      </w:rPr>
    </w:lvl>
  </w:abstractNum>
  <w:abstractNum w:abstractNumId="9">
    <w:nsid w:val="0000000A"/>
    <w:multiLevelType w:val="singleLevel"/>
    <w:tmpl w:val="0000000A"/>
    <w:name w:val="WW8Num10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0">
    <w:nsid w:val="0000000B"/>
    <w:multiLevelType w:val="singleLevel"/>
    <w:tmpl w:val="0000000B"/>
    <w:name w:val="WW8Num11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1">
    <w:nsid w:val="0000000C"/>
    <w:multiLevelType w:val="singleLevel"/>
    <w:tmpl w:val="0000000C"/>
    <w:name w:val="WW8Num12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2">
    <w:nsid w:val="0000000D"/>
    <w:multiLevelType w:val="singleLevel"/>
    <w:tmpl w:val="0000000D"/>
    <w:name w:val="WW8Num13"/>
    <w:lvl w:ilvl="0"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/>
        <w:bCs/>
        <w:color w:val="231F20"/>
        <w:w w:val="110"/>
        <w:sz w:val="16"/>
      </w:rPr>
    </w:lvl>
  </w:abstractNum>
  <w:abstractNum w:abstractNumId="13">
    <w:nsid w:val="0000000E"/>
    <w:multiLevelType w:val="singleLevel"/>
    <w:tmpl w:val="0000000E"/>
    <w:name w:val="WW8Num14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4">
    <w:nsid w:val="0000000F"/>
    <w:multiLevelType w:val="singleLevel"/>
    <w:tmpl w:val="0000000F"/>
    <w:name w:val="WW8Num15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5">
    <w:nsid w:val="00000010"/>
    <w:multiLevelType w:val="singleLevel"/>
    <w:tmpl w:val="00000010"/>
    <w:name w:val="WW8Num16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6">
    <w:nsid w:val="00000011"/>
    <w:multiLevelType w:val="singleLevel"/>
    <w:tmpl w:val="00000011"/>
    <w:name w:val="WW8Num17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7">
    <w:nsid w:val="00000012"/>
    <w:multiLevelType w:val="singleLevel"/>
    <w:tmpl w:val="00000012"/>
    <w:name w:val="WW8Num18"/>
    <w:lvl w:ilvl="0">
      <w:start w:val="1"/>
      <w:numFmt w:val="bullet"/>
      <w:lvlText w:val="−"/>
      <w:lvlJc w:val="left"/>
      <w:pPr>
        <w:tabs>
          <w:tab w:val="num" w:pos="0"/>
        </w:tabs>
        <w:ind w:left="804" w:hanging="360"/>
      </w:pPr>
      <w:rPr>
        <w:rFonts w:ascii="Times New Roman" w:hAnsi="Times New Roman" w:cs="Times New Roman" w:hint="default"/>
        <w:color w:val="000000"/>
        <w:w w:val="110"/>
        <w:sz w:val="16"/>
      </w:rPr>
    </w:lvl>
  </w:abstractNum>
  <w:abstractNum w:abstractNumId="18">
    <w:nsid w:val="00000013"/>
    <w:multiLevelType w:val="singleLevel"/>
    <w:tmpl w:val="00000013"/>
    <w:name w:val="WW8Num19"/>
    <w:lvl w:ilvl="0">
      <w:numFmt w:val="bullet"/>
      <w:lvlText w:val="–"/>
      <w:lvlJc w:val="left"/>
      <w:pPr>
        <w:tabs>
          <w:tab w:val="num" w:pos="720"/>
        </w:tabs>
        <w:ind w:left="193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9">
    <w:nsid w:val="00000014"/>
    <w:multiLevelType w:val="singleLevel"/>
    <w:tmpl w:val="00000014"/>
    <w:name w:val="WW8Num20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20">
    <w:nsid w:val="00000015"/>
    <w:multiLevelType w:val="singleLevel"/>
    <w:tmpl w:val="00000015"/>
    <w:name w:val="WW8Num21"/>
    <w:lvl w:ilvl="0"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  <w:b/>
        <w:bCs/>
        <w:color w:val="auto"/>
        <w:sz w:val="16"/>
        <w:szCs w:val="16"/>
      </w:rPr>
    </w:lvl>
  </w:abstractNum>
  <w:abstractNum w:abstractNumId="21">
    <w:nsid w:val="00000016"/>
    <w:multiLevelType w:val="singleLevel"/>
    <w:tmpl w:val="00000016"/>
    <w:name w:val="WW8Num22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22">
    <w:nsid w:val="00000017"/>
    <w:multiLevelType w:val="singleLevel"/>
    <w:tmpl w:val="00000017"/>
    <w:name w:val="WW8Num23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23">
    <w:nsid w:val="00000018"/>
    <w:multiLevelType w:val="singleLevel"/>
    <w:tmpl w:val="00000018"/>
    <w:name w:val="WW8Num24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24">
    <w:nsid w:val="00000019"/>
    <w:multiLevelType w:val="singleLevel"/>
    <w:tmpl w:val="00000019"/>
    <w:name w:val="WW8Num25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25">
    <w:nsid w:val="0000001A"/>
    <w:multiLevelType w:val="singleLevel"/>
    <w:tmpl w:val="0000001A"/>
    <w:name w:val="WW8Num26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26">
    <w:nsid w:val="0000001B"/>
    <w:multiLevelType w:val="singleLevel"/>
    <w:tmpl w:val="0000001B"/>
    <w:name w:val="WW8Num27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27">
    <w:nsid w:val="0000001C"/>
    <w:multiLevelType w:val="singleLevel"/>
    <w:tmpl w:val="0000001C"/>
    <w:name w:val="WW8Num28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28">
    <w:nsid w:val="0000001D"/>
    <w:multiLevelType w:val="singleLevel"/>
    <w:tmpl w:val="0000001D"/>
    <w:name w:val="WW8Num29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29">
    <w:nsid w:val="0000001E"/>
    <w:multiLevelType w:val="singleLevel"/>
    <w:tmpl w:val="0000001E"/>
    <w:name w:val="WW8Num30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30">
    <w:nsid w:val="0000001F"/>
    <w:multiLevelType w:val="singleLevel"/>
    <w:tmpl w:val="0000001F"/>
    <w:name w:val="WW8Num31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spacing w:val="-1"/>
        <w:w w:val="192"/>
        <w:sz w:val="16"/>
        <w:szCs w:val="16"/>
        <w:lang w:val="pl-PL" w:bidi="ar-SA"/>
      </w:rPr>
    </w:lvl>
  </w:abstractNum>
  <w:abstractNum w:abstractNumId="31">
    <w:nsid w:val="00000020"/>
    <w:multiLevelType w:val="singleLevel"/>
    <w:tmpl w:val="00000020"/>
    <w:name w:val="WW8Num32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32">
    <w:nsid w:val="00000021"/>
    <w:multiLevelType w:val="singleLevel"/>
    <w:tmpl w:val="00000021"/>
    <w:name w:val="WW8Num33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33">
    <w:nsid w:val="00000022"/>
    <w:multiLevelType w:val="singleLevel"/>
    <w:tmpl w:val="00000022"/>
    <w:name w:val="WW8Num34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34">
    <w:nsid w:val="00000023"/>
    <w:multiLevelType w:val="singleLevel"/>
    <w:tmpl w:val="00000023"/>
    <w:name w:val="WW8Num35"/>
    <w:lvl w:ilvl="0">
      <w:start w:val="1"/>
      <w:numFmt w:val="bullet"/>
      <w:lvlText w:val="−"/>
      <w:lvlJc w:val="left"/>
      <w:pPr>
        <w:tabs>
          <w:tab w:val="num" w:pos="0"/>
        </w:tabs>
        <w:ind w:left="804" w:hanging="360"/>
      </w:pPr>
      <w:rPr>
        <w:rFonts w:ascii="Times New Roman" w:hAnsi="Times New Roman" w:cs="Times New Roman" w:hint="default"/>
        <w:color w:val="231F20"/>
        <w:w w:val="110"/>
        <w:sz w:val="16"/>
      </w:rPr>
    </w:lvl>
  </w:abstractNum>
  <w:abstractNum w:abstractNumId="35">
    <w:nsid w:val="00000024"/>
    <w:multiLevelType w:val="singleLevel"/>
    <w:tmpl w:val="00000024"/>
    <w:name w:val="WW8Num36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36">
    <w:nsid w:val="00000025"/>
    <w:multiLevelType w:val="singleLevel"/>
    <w:tmpl w:val="00000025"/>
    <w:name w:val="WW8Num37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37">
    <w:nsid w:val="00000026"/>
    <w:multiLevelType w:val="singleLevel"/>
    <w:tmpl w:val="00000026"/>
    <w:name w:val="WW8Num38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38">
    <w:nsid w:val="00000027"/>
    <w:multiLevelType w:val="singleLevel"/>
    <w:tmpl w:val="00000027"/>
    <w:name w:val="WW8Num39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39">
    <w:nsid w:val="00000028"/>
    <w:multiLevelType w:val="singleLevel"/>
    <w:tmpl w:val="00000028"/>
    <w:name w:val="WW8Num40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40">
    <w:nsid w:val="00000029"/>
    <w:multiLevelType w:val="singleLevel"/>
    <w:tmpl w:val="00000029"/>
    <w:name w:val="WW8Num41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41">
    <w:nsid w:val="0000002A"/>
    <w:multiLevelType w:val="singleLevel"/>
    <w:tmpl w:val="0000002A"/>
    <w:name w:val="WW8Num42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42">
    <w:nsid w:val="0000002B"/>
    <w:multiLevelType w:val="singleLevel"/>
    <w:tmpl w:val="0000002B"/>
    <w:name w:val="WW8Num43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43">
    <w:nsid w:val="0000002C"/>
    <w:multiLevelType w:val="singleLevel"/>
    <w:tmpl w:val="0000002C"/>
    <w:name w:val="WW8Num44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44">
    <w:nsid w:val="0000002D"/>
    <w:multiLevelType w:val="singleLevel"/>
    <w:tmpl w:val="0000002D"/>
    <w:name w:val="WW8Num45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45">
    <w:nsid w:val="0000002E"/>
    <w:multiLevelType w:val="singleLevel"/>
    <w:tmpl w:val="0000002E"/>
    <w:name w:val="WW8Num46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46">
    <w:nsid w:val="0000002F"/>
    <w:multiLevelType w:val="singleLevel"/>
    <w:tmpl w:val="0000002F"/>
    <w:name w:val="WW8Num47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47">
    <w:nsid w:val="00000030"/>
    <w:multiLevelType w:val="singleLevel"/>
    <w:tmpl w:val="00000030"/>
    <w:name w:val="WW8Num48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spacing w:val="-1"/>
        <w:w w:val="192"/>
        <w:sz w:val="16"/>
        <w:szCs w:val="16"/>
        <w:lang w:val="pl-PL" w:bidi="ar-SA"/>
      </w:rPr>
    </w:lvl>
  </w:abstractNum>
  <w:abstractNum w:abstractNumId="48">
    <w:nsid w:val="00000031"/>
    <w:multiLevelType w:val="singleLevel"/>
    <w:tmpl w:val="00000031"/>
    <w:name w:val="WW8Num49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49">
    <w:nsid w:val="00000032"/>
    <w:multiLevelType w:val="singleLevel"/>
    <w:tmpl w:val="00000032"/>
    <w:name w:val="WW8Num50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50">
    <w:nsid w:val="00000033"/>
    <w:multiLevelType w:val="singleLevel"/>
    <w:tmpl w:val="00000033"/>
    <w:name w:val="WW8Num51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51">
    <w:nsid w:val="00000034"/>
    <w:multiLevelType w:val="singleLevel"/>
    <w:tmpl w:val="00000034"/>
    <w:name w:val="WW8Num52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52">
    <w:nsid w:val="00000035"/>
    <w:multiLevelType w:val="singleLevel"/>
    <w:tmpl w:val="00000035"/>
    <w:name w:val="WW8Num53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53">
    <w:nsid w:val="00000036"/>
    <w:multiLevelType w:val="singleLevel"/>
    <w:tmpl w:val="00000036"/>
    <w:name w:val="WW8Num54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54">
    <w:nsid w:val="00000037"/>
    <w:multiLevelType w:val="singleLevel"/>
    <w:tmpl w:val="00000037"/>
    <w:name w:val="WW8Num55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55">
    <w:nsid w:val="00000038"/>
    <w:multiLevelType w:val="singleLevel"/>
    <w:tmpl w:val="00000038"/>
    <w:name w:val="WW8Num56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56">
    <w:nsid w:val="00000039"/>
    <w:multiLevelType w:val="singleLevel"/>
    <w:tmpl w:val="00000039"/>
    <w:name w:val="WW8Num57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57">
    <w:nsid w:val="0000003A"/>
    <w:multiLevelType w:val="singleLevel"/>
    <w:tmpl w:val="0000003A"/>
    <w:name w:val="WW8Num58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Microsoft Sans Serif" w:hAnsi="Microsoft Sans Serif" w:cs="Microsoft Sans Serif" w:hint="default"/>
        <w:color w:val="231F20"/>
        <w:spacing w:val="-2"/>
        <w:w w:val="192"/>
        <w:sz w:val="16"/>
        <w:szCs w:val="16"/>
        <w:lang w:val="pl-PL" w:bidi="ar-SA"/>
      </w:rPr>
    </w:lvl>
  </w:abstractNum>
  <w:abstractNum w:abstractNumId="58">
    <w:nsid w:val="0000003B"/>
    <w:multiLevelType w:val="singleLevel"/>
    <w:tmpl w:val="0000003B"/>
    <w:name w:val="WW8Num59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spacing w:val="-1"/>
        <w:w w:val="192"/>
        <w:sz w:val="16"/>
        <w:szCs w:val="16"/>
        <w:lang w:val="pl-PL" w:bidi="ar-SA"/>
      </w:rPr>
    </w:lvl>
  </w:abstractNum>
  <w:abstractNum w:abstractNumId="59">
    <w:nsid w:val="0000003C"/>
    <w:multiLevelType w:val="singleLevel"/>
    <w:tmpl w:val="0000003C"/>
    <w:name w:val="WW8Num60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60">
    <w:nsid w:val="0000003D"/>
    <w:multiLevelType w:val="singleLevel"/>
    <w:tmpl w:val="0000003D"/>
    <w:name w:val="WW8Num61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spacing w:val="-2"/>
        <w:w w:val="192"/>
        <w:sz w:val="16"/>
        <w:szCs w:val="16"/>
        <w:lang w:val="pl-PL" w:bidi="ar-SA"/>
      </w:rPr>
    </w:lvl>
  </w:abstractNum>
  <w:abstractNum w:abstractNumId="61">
    <w:nsid w:val="0000003E"/>
    <w:multiLevelType w:val="singleLevel"/>
    <w:tmpl w:val="0000003E"/>
    <w:name w:val="WW8Num62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62">
    <w:nsid w:val="0000003F"/>
    <w:multiLevelType w:val="singleLevel"/>
    <w:tmpl w:val="0000003F"/>
    <w:name w:val="WW8Num63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63">
    <w:nsid w:val="00000040"/>
    <w:multiLevelType w:val="singleLevel"/>
    <w:tmpl w:val="00000040"/>
    <w:name w:val="WW8Num64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64">
    <w:nsid w:val="00000041"/>
    <w:multiLevelType w:val="singleLevel"/>
    <w:tmpl w:val="00000041"/>
    <w:name w:val="WW8Num65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65">
    <w:nsid w:val="00000042"/>
    <w:multiLevelType w:val="singleLevel"/>
    <w:tmpl w:val="00000042"/>
    <w:name w:val="WW8Num66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66">
    <w:nsid w:val="00000043"/>
    <w:multiLevelType w:val="singleLevel"/>
    <w:tmpl w:val="00000043"/>
    <w:name w:val="WW8Num67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67">
    <w:nsid w:val="00000044"/>
    <w:multiLevelType w:val="singleLevel"/>
    <w:tmpl w:val="00000044"/>
    <w:name w:val="WW8Num68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68">
    <w:nsid w:val="00000045"/>
    <w:multiLevelType w:val="singleLevel"/>
    <w:tmpl w:val="00000045"/>
    <w:name w:val="WW8Num69"/>
    <w:lvl w:ilvl="0"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  <w:b/>
        <w:bCs/>
        <w:color w:val="auto"/>
        <w:sz w:val="16"/>
        <w:szCs w:val="16"/>
      </w:rPr>
    </w:lvl>
  </w:abstractNum>
  <w:abstractNum w:abstractNumId="69">
    <w:nsid w:val="00000046"/>
    <w:multiLevelType w:val="singleLevel"/>
    <w:tmpl w:val="00000046"/>
    <w:name w:val="WW8Num70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70">
    <w:nsid w:val="00000047"/>
    <w:multiLevelType w:val="singleLevel"/>
    <w:tmpl w:val="00000047"/>
    <w:name w:val="WW8Num71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71">
    <w:nsid w:val="00000048"/>
    <w:multiLevelType w:val="singleLevel"/>
    <w:tmpl w:val="00000048"/>
    <w:name w:val="WW8Num72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72">
    <w:nsid w:val="00000049"/>
    <w:multiLevelType w:val="singleLevel"/>
    <w:tmpl w:val="00000049"/>
    <w:name w:val="WW8Num73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spacing w:val="-3"/>
        <w:w w:val="192"/>
        <w:sz w:val="16"/>
        <w:szCs w:val="16"/>
        <w:lang w:val="pl-PL" w:bidi="ar-SA"/>
      </w:rPr>
    </w:lvl>
  </w:abstractNum>
  <w:abstractNum w:abstractNumId="73">
    <w:nsid w:val="0000004A"/>
    <w:multiLevelType w:val="singleLevel"/>
    <w:tmpl w:val="0000004A"/>
    <w:name w:val="WW8Num74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74">
    <w:nsid w:val="0000004B"/>
    <w:multiLevelType w:val="singleLevel"/>
    <w:tmpl w:val="0000004B"/>
    <w:name w:val="WW8Num75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75">
    <w:nsid w:val="0000004C"/>
    <w:multiLevelType w:val="singleLevel"/>
    <w:tmpl w:val="0000004C"/>
    <w:name w:val="WW8Num76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76">
    <w:nsid w:val="0000004D"/>
    <w:multiLevelType w:val="singleLevel"/>
    <w:tmpl w:val="0000004D"/>
    <w:name w:val="WW8Num77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77">
    <w:nsid w:val="0000004E"/>
    <w:multiLevelType w:val="singleLevel"/>
    <w:tmpl w:val="0000004E"/>
    <w:name w:val="WW8Num78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78">
    <w:nsid w:val="0000004F"/>
    <w:multiLevelType w:val="singleLevel"/>
    <w:tmpl w:val="0000004F"/>
    <w:name w:val="WW8Num79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79">
    <w:nsid w:val="00000050"/>
    <w:multiLevelType w:val="singleLevel"/>
    <w:tmpl w:val="00000050"/>
    <w:name w:val="WW8Num80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80">
    <w:nsid w:val="00000051"/>
    <w:multiLevelType w:val="singleLevel"/>
    <w:tmpl w:val="00000051"/>
    <w:name w:val="WW8Num81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spacing w:val="-1"/>
        <w:w w:val="192"/>
        <w:sz w:val="16"/>
        <w:szCs w:val="16"/>
        <w:lang w:val="pl-PL" w:bidi="ar-SA"/>
      </w:rPr>
    </w:lvl>
  </w:abstractNum>
  <w:abstractNum w:abstractNumId="81">
    <w:nsid w:val="00000052"/>
    <w:multiLevelType w:val="singleLevel"/>
    <w:tmpl w:val="00000052"/>
    <w:name w:val="WW8Num82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82">
    <w:nsid w:val="00000053"/>
    <w:multiLevelType w:val="singleLevel"/>
    <w:tmpl w:val="00000053"/>
    <w:name w:val="WW8Num83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83">
    <w:nsid w:val="00000054"/>
    <w:multiLevelType w:val="singleLevel"/>
    <w:tmpl w:val="00000054"/>
    <w:name w:val="WW8Num84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84">
    <w:nsid w:val="00000055"/>
    <w:multiLevelType w:val="singleLevel"/>
    <w:tmpl w:val="00000055"/>
    <w:name w:val="WW8Num85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85">
    <w:nsid w:val="00000056"/>
    <w:multiLevelType w:val="singleLevel"/>
    <w:tmpl w:val="00000056"/>
    <w:name w:val="WW8Num86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86">
    <w:nsid w:val="00000057"/>
    <w:multiLevelType w:val="singleLevel"/>
    <w:tmpl w:val="00000057"/>
    <w:name w:val="WW8Num87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87">
    <w:nsid w:val="00000058"/>
    <w:multiLevelType w:val="singleLevel"/>
    <w:tmpl w:val="00000058"/>
    <w:name w:val="WW8Num88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88">
    <w:nsid w:val="00000059"/>
    <w:multiLevelType w:val="singleLevel"/>
    <w:tmpl w:val="00000059"/>
    <w:name w:val="WW8Num89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89">
    <w:nsid w:val="0000005A"/>
    <w:multiLevelType w:val="singleLevel"/>
    <w:tmpl w:val="0000005A"/>
    <w:name w:val="WW8Num90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spacing w:val="-1"/>
        <w:w w:val="192"/>
        <w:sz w:val="16"/>
        <w:szCs w:val="16"/>
        <w:lang w:val="pl-PL" w:bidi="ar-SA"/>
      </w:rPr>
    </w:lvl>
  </w:abstractNum>
  <w:abstractNum w:abstractNumId="90">
    <w:nsid w:val="0000005B"/>
    <w:multiLevelType w:val="singleLevel"/>
    <w:tmpl w:val="0000005B"/>
    <w:name w:val="WW8Num91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91">
    <w:nsid w:val="0000005C"/>
    <w:multiLevelType w:val="singleLevel"/>
    <w:tmpl w:val="0000005C"/>
    <w:name w:val="WW8Num92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92">
    <w:nsid w:val="0000005D"/>
    <w:multiLevelType w:val="singleLevel"/>
    <w:tmpl w:val="0000005D"/>
    <w:name w:val="WW8Num93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93">
    <w:nsid w:val="0000005E"/>
    <w:multiLevelType w:val="singleLevel"/>
    <w:tmpl w:val="0000005E"/>
    <w:name w:val="WW8Num94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94">
    <w:nsid w:val="0000005F"/>
    <w:multiLevelType w:val="singleLevel"/>
    <w:tmpl w:val="0000005F"/>
    <w:name w:val="WW8Num95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95">
    <w:nsid w:val="00000060"/>
    <w:multiLevelType w:val="singleLevel"/>
    <w:tmpl w:val="00000060"/>
    <w:name w:val="WW8Num96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96">
    <w:nsid w:val="00000061"/>
    <w:multiLevelType w:val="singleLevel"/>
    <w:tmpl w:val="00000061"/>
    <w:name w:val="WW8Num97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spacing w:val="-1"/>
        <w:w w:val="192"/>
        <w:sz w:val="16"/>
        <w:szCs w:val="16"/>
        <w:lang w:val="pl-PL" w:bidi="ar-SA"/>
      </w:rPr>
    </w:lvl>
  </w:abstractNum>
  <w:abstractNum w:abstractNumId="97">
    <w:nsid w:val="00000062"/>
    <w:multiLevelType w:val="singleLevel"/>
    <w:tmpl w:val="00000062"/>
    <w:name w:val="WW8Num98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98">
    <w:nsid w:val="00000063"/>
    <w:multiLevelType w:val="singleLevel"/>
    <w:tmpl w:val="00000063"/>
    <w:name w:val="WW8Num99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spacing w:val="-1"/>
        <w:w w:val="192"/>
        <w:sz w:val="16"/>
        <w:szCs w:val="16"/>
        <w:lang w:val="pl-PL" w:bidi="ar-SA"/>
      </w:rPr>
    </w:lvl>
  </w:abstractNum>
  <w:abstractNum w:abstractNumId="99">
    <w:nsid w:val="00000064"/>
    <w:multiLevelType w:val="singleLevel"/>
    <w:tmpl w:val="00000064"/>
    <w:name w:val="WW8Num100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00">
    <w:nsid w:val="00000065"/>
    <w:multiLevelType w:val="singleLevel"/>
    <w:tmpl w:val="00000065"/>
    <w:name w:val="WW8Num101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01">
    <w:nsid w:val="00000066"/>
    <w:multiLevelType w:val="singleLevel"/>
    <w:tmpl w:val="00000066"/>
    <w:name w:val="WW8Num102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spacing w:val="-1"/>
        <w:w w:val="192"/>
        <w:sz w:val="16"/>
        <w:szCs w:val="16"/>
        <w:lang w:val="pl-PL" w:bidi="ar-SA"/>
      </w:rPr>
    </w:lvl>
  </w:abstractNum>
  <w:abstractNum w:abstractNumId="102">
    <w:nsid w:val="00000067"/>
    <w:multiLevelType w:val="singleLevel"/>
    <w:tmpl w:val="00000067"/>
    <w:name w:val="WW8Num103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03">
    <w:nsid w:val="00000068"/>
    <w:multiLevelType w:val="singleLevel"/>
    <w:tmpl w:val="00000068"/>
    <w:name w:val="WW8Num104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04">
    <w:nsid w:val="00000069"/>
    <w:multiLevelType w:val="singleLevel"/>
    <w:tmpl w:val="00000069"/>
    <w:name w:val="WW8Num105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05">
    <w:nsid w:val="0000006A"/>
    <w:multiLevelType w:val="singleLevel"/>
    <w:tmpl w:val="0000006A"/>
    <w:name w:val="WW8Num106"/>
    <w:lvl w:ilvl="0">
      <w:start w:val="1"/>
      <w:numFmt w:val="bullet"/>
      <w:lvlText w:val="−"/>
      <w:lvlJc w:val="left"/>
      <w:pPr>
        <w:tabs>
          <w:tab w:val="num" w:pos="0"/>
        </w:tabs>
        <w:ind w:left="804" w:hanging="360"/>
      </w:pPr>
      <w:rPr>
        <w:rFonts w:ascii="Times New Roman" w:hAnsi="Times New Roman" w:cs="Times New Roman" w:hint="default"/>
        <w:color w:val="000000"/>
        <w:w w:val="120"/>
        <w:sz w:val="16"/>
      </w:rPr>
    </w:lvl>
  </w:abstractNum>
  <w:abstractNum w:abstractNumId="106">
    <w:nsid w:val="0000006B"/>
    <w:multiLevelType w:val="singleLevel"/>
    <w:tmpl w:val="0000006B"/>
    <w:name w:val="WW8Num107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07">
    <w:nsid w:val="0000006C"/>
    <w:multiLevelType w:val="singleLevel"/>
    <w:tmpl w:val="0000006C"/>
    <w:name w:val="WW8Num108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08">
    <w:nsid w:val="0000006D"/>
    <w:multiLevelType w:val="singleLevel"/>
    <w:tmpl w:val="0000006D"/>
    <w:name w:val="WW8Num109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09">
    <w:nsid w:val="0000006E"/>
    <w:multiLevelType w:val="singleLevel"/>
    <w:tmpl w:val="0000006E"/>
    <w:name w:val="WW8Num110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10">
    <w:nsid w:val="0000006F"/>
    <w:multiLevelType w:val="singleLevel"/>
    <w:tmpl w:val="0000006F"/>
    <w:name w:val="WW8Num111"/>
    <w:lvl w:ilvl="0">
      <w:numFmt w:val="bullet"/>
      <w:lvlText w:val="–"/>
      <w:lvlJc w:val="left"/>
      <w:pPr>
        <w:tabs>
          <w:tab w:val="num" w:pos="0"/>
        </w:tabs>
        <w:ind w:left="912" w:hanging="360"/>
      </w:pPr>
      <w:rPr>
        <w:rFonts w:ascii="Calibri" w:hAnsi="Calibri" w:cs="Calibri" w:hint="default"/>
        <w:b/>
        <w:bCs/>
      </w:rPr>
    </w:lvl>
  </w:abstractNum>
  <w:abstractNum w:abstractNumId="111">
    <w:nsid w:val="00000070"/>
    <w:multiLevelType w:val="singleLevel"/>
    <w:tmpl w:val="00000070"/>
    <w:name w:val="WW8Num112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12">
    <w:nsid w:val="00000071"/>
    <w:multiLevelType w:val="singleLevel"/>
    <w:tmpl w:val="00000071"/>
    <w:name w:val="WW8Num113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13">
    <w:nsid w:val="00000072"/>
    <w:multiLevelType w:val="singleLevel"/>
    <w:tmpl w:val="00000072"/>
    <w:name w:val="WW8Num114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14">
    <w:nsid w:val="00000073"/>
    <w:multiLevelType w:val="singleLevel"/>
    <w:tmpl w:val="00000073"/>
    <w:name w:val="WW8Num115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15">
    <w:nsid w:val="00000074"/>
    <w:multiLevelType w:val="singleLevel"/>
    <w:tmpl w:val="00000074"/>
    <w:name w:val="WW8Num116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16">
    <w:nsid w:val="00000075"/>
    <w:multiLevelType w:val="singleLevel"/>
    <w:tmpl w:val="00000075"/>
    <w:name w:val="WW8Num117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17">
    <w:nsid w:val="00000076"/>
    <w:multiLevelType w:val="singleLevel"/>
    <w:tmpl w:val="00000076"/>
    <w:name w:val="WW8Num118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18">
    <w:nsid w:val="00000077"/>
    <w:multiLevelType w:val="singleLevel"/>
    <w:tmpl w:val="00000077"/>
    <w:name w:val="WW8Num119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19">
    <w:nsid w:val="00000078"/>
    <w:multiLevelType w:val="singleLevel"/>
    <w:tmpl w:val="00000078"/>
    <w:name w:val="WW8Num120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20">
    <w:nsid w:val="00000079"/>
    <w:multiLevelType w:val="singleLevel"/>
    <w:tmpl w:val="00000079"/>
    <w:name w:val="WW8Num121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spacing w:val="-1"/>
        <w:w w:val="192"/>
        <w:sz w:val="16"/>
        <w:szCs w:val="16"/>
        <w:lang w:val="pl-PL" w:bidi="ar-SA"/>
      </w:rPr>
    </w:lvl>
  </w:abstractNum>
  <w:abstractNum w:abstractNumId="121">
    <w:nsid w:val="0000007A"/>
    <w:multiLevelType w:val="singleLevel"/>
    <w:tmpl w:val="0000007A"/>
    <w:name w:val="WW8Num122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22">
    <w:nsid w:val="0000007B"/>
    <w:multiLevelType w:val="singleLevel"/>
    <w:tmpl w:val="0000007B"/>
    <w:name w:val="WW8Num123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23">
    <w:nsid w:val="0000007C"/>
    <w:multiLevelType w:val="singleLevel"/>
    <w:tmpl w:val="0000007C"/>
    <w:name w:val="WW8Num124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Microsoft Sans Serif" w:hAnsi="Microsoft Sans Serif" w:cs="Microsoft Sans Serif" w:hint="default"/>
        <w:color w:val="231F20"/>
        <w:spacing w:val="-1"/>
        <w:w w:val="192"/>
        <w:sz w:val="16"/>
        <w:szCs w:val="16"/>
        <w:lang w:val="pl-PL" w:bidi="ar-SA"/>
      </w:rPr>
    </w:lvl>
  </w:abstractNum>
  <w:abstractNum w:abstractNumId="124">
    <w:nsid w:val="0000007D"/>
    <w:multiLevelType w:val="singleLevel"/>
    <w:tmpl w:val="0000007D"/>
    <w:name w:val="WW8Num125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25">
    <w:nsid w:val="0000007E"/>
    <w:multiLevelType w:val="singleLevel"/>
    <w:tmpl w:val="0000007E"/>
    <w:name w:val="WW8Num126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26">
    <w:nsid w:val="0000007F"/>
    <w:multiLevelType w:val="singleLevel"/>
    <w:tmpl w:val="0000007F"/>
    <w:name w:val="WW8Num127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27">
    <w:nsid w:val="00000080"/>
    <w:multiLevelType w:val="singleLevel"/>
    <w:tmpl w:val="00000080"/>
    <w:name w:val="WW8Num128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28">
    <w:nsid w:val="00000081"/>
    <w:multiLevelType w:val="singleLevel"/>
    <w:tmpl w:val="00000081"/>
    <w:name w:val="WW8Num129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29">
    <w:nsid w:val="00000082"/>
    <w:multiLevelType w:val="singleLevel"/>
    <w:tmpl w:val="00000082"/>
    <w:name w:val="WW8Num130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30">
    <w:nsid w:val="00000083"/>
    <w:multiLevelType w:val="singleLevel"/>
    <w:tmpl w:val="00000083"/>
    <w:name w:val="WW8Num131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31">
    <w:nsid w:val="00000084"/>
    <w:multiLevelType w:val="singleLevel"/>
    <w:tmpl w:val="00000084"/>
    <w:name w:val="WW8Num132"/>
    <w:lvl w:ilvl="0">
      <w:numFmt w:val="bullet"/>
      <w:lvlText w:val="–"/>
      <w:lvlJc w:val="left"/>
      <w:pPr>
        <w:tabs>
          <w:tab w:val="num" w:pos="0"/>
        </w:tabs>
        <w:ind w:left="195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32">
    <w:nsid w:val="00000085"/>
    <w:multiLevelType w:val="singleLevel"/>
    <w:tmpl w:val="00000085"/>
    <w:name w:val="WW8Num133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Microsoft Sans Serif" w:hAnsi="Microsoft Sans Serif" w:cs="Microsoft Sans Serif" w:hint="default"/>
        <w:color w:val="231F20"/>
        <w:spacing w:val="-1"/>
        <w:w w:val="192"/>
        <w:sz w:val="16"/>
        <w:szCs w:val="16"/>
        <w:lang w:val="pl-PL" w:bidi="ar-SA"/>
      </w:rPr>
    </w:lvl>
  </w:abstractNum>
  <w:abstractNum w:abstractNumId="133">
    <w:nsid w:val="00000086"/>
    <w:multiLevelType w:val="singleLevel"/>
    <w:tmpl w:val="00000086"/>
    <w:name w:val="WW8Num134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34">
    <w:nsid w:val="00000087"/>
    <w:multiLevelType w:val="singleLevel"/>
    <w:tmpl w:val="00000087"/>
    <w:name w:val="WW8Num135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35">
    <w:nsid w:val="00000088"/>
    <w:multiLevelType w:val="singleLevel"/>
    <w:tmpl w:val="00000088"/>
    <w:name w:val="WW8Num136"/>
    <w:lvl w:ilvl="0">
      <w:numFmt w:val="bullet"/>
      <w:lvlText w:val="–"/>
      <w:lvlJc w:val="left"/>
      <w:pPr>
        <w:tabs>
          <w:tab w:val="num" w:pos="0"/>
        </w:tabs>
        <w:ind w:left="114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36">
    <w:nsid w:val="00000089"/>
    <w:multiLevelType w:val="singleLevel"/>
    <w:tmpl w:val="00000089"/>
    <w:name w:val="WW8Num137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37">
    <w:nsid w:val="0000008A"/>
    <w:multiLevelType w:val="singleLevel"/>
    <w:tmpl w:val="0000008A"/>
    <w:name w:val="WW8Num138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38">
    <w:nsid w:val="0000008B"/>
    <w:multiLevelType w:val="singleLevel"/>
    <w:tmpl w:val="0000008B"/>
    <w:name w:val="WW8Num139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39">
    <w:nsid w:val="0000008C"/>
    <w:multiLevelType w:val="singleLevel"/>
    <w:tmpl w:val="0000008C"/>
    <w:name w:val="WW8Num140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40">
    <w:nsid w:val="0000008D"/>
    <w:multiLevelType w:val="singleLevel"/>
    <w:tmpl w:val="0000008D"/>
    <w:name w:val="WW8Num141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41">
    <w:nsid w:val="0000008E"/>
    <w:multiLevelType w:val="singleLevel"/>
    <w:tmpl w:val="0000008E"/>
    <w:name w:val="WW8Num142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42">
    <w:nsid w:val="0000008F"/>
    <w:multiLevelType w:val="singleLevel"/>
    <w:tmpl w:val="0000008F"/>
    <w:name w:val="WW8Num143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43">
    <w:nsid w:val="00000090"/>
    <w:multiLevelType w:val="singleLevel"/>
    <w:tmpl w:val="00000090"/>
    <w:name w:val="WW8Num144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44">
    <w:nsid w:val="00000091"/>
    <w:multiLevelType w:val="singleLevel"/>
    <w:tmpl w:val="00000091"/>
    <w:name w:val="WW8Num145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45">
    <w:nsid w:val="00000092"/>
    <w:multiLevelType w:val="singleLevel"/>
    <w:tmpl w:val="00000092"/>
    <w:name w:val="WW8Num146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46">
    <w:nsid w:val="00000093"/>
    <w:multiLevelType w:val="singleLevel"/>
    <w:tmpl w:val="00000093"/>
    <w:name w:val="WW8Num147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spacing w:val="-1"/>
        <w:w w:val="192"/>
        <w:sz w:val="16"/>
        <w:szCs w:val="16"/>
        <w:lang w:val="pl-PL" w:bidi="ar-SA"/>
      </w:rPr>
    </w:lvl>
  </w:abstractNum>
  <w:abstractNum w:abstractNumId="147">
    <w:nsid w:val="00000094"/>
    <w:multiLevelType w:val="singleLevel"/>
    <w:tmpl w:val="00000094"/>
    <w:name w:val="WW8Num148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48">
    <w:nsid w:val="00000095"/>
    <w:multiLevelType w:val="singleLevel"/>
    <w:tmpl w:val="00000095"/>
    <w:name w:val="WW8Num149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spacing w:val="-1"/>
        <w:w w:val="192"/>
        <w:sz w:val="16"/>
        <w:szCs w:val="16"/>
        <w:lang w:val="pl-PL" w:bidi="ar-SA"/>
      </w:rPr>
    </w:lvl>
  </w:abstractNum>
  <w:abstractNum w:abstractNumId="149">
    <w:nsid w:val="00000096"/>
    <w:multiLevelType w:val="singleLevel"/>
    <w:tmpl w:val="00000096"/>
    <w:name w:val="WW8Num150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spacing w:val="-2"/>
        <w:w w:val="192"/>
        <w:sz w:val="16"/>
        <w:szCs w:val="16"/>
        <w:lang w:val="pl-PL" w:bidi="ar-SA"/>
      </w:rPr>
    </w:lvl>
  </w:abstractNum>
  <w:abstractNum w:abstractNumId="150">
    <w:nsid w:val="00000097"/>
    <w:multiLevelType w:val="singleLevel"/>
    <w:tmpl w:val="00000097"/>
    <w:name w:val="WW8Num151"/>
    <w:lvl w:ilvl="0"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  <w:b/>
        <w:bCs/>
        <w:color w:val="221F1F"/>
        <w:sz w:val="16"/>
        <w:szCs w:val="16"/>
      </w:rPr>
    </w:lvl>
  </w:abstractNum>
  <w:abstractNum w:abstractNumId="151">
    <w:nsid w:val="00000098"/>
    <w:multiLevelType w:val="singleLevel"/>
    <w:tmpl w:val="00000098"/>
    <w:name w:val="WW8Num152"/>
    <w:lvl w:ilvl="0">
      <w:numFmt w:val="bullet"/>
      <w:lvlText w:val="–"/>
      <w:lvlJc w:val="left"/>
      <w:pPr>
        <w:tabs>
          <w:tab w:val="num" w:pos="0"/>
        </w:tabs>
        <w:ind w:left="195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52">
    <w:nsid w:val="00000099"/>
    <w:multiLevelType w:val="singleLevel"/>
    <w:tmpl w:val="00000099"/>
    <w:name w:val="WW8Num153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53">
    <w:nsid w:val="0000009A"/>
    <w:multiLevelType w:val="singleLevel"/>
    <w:tmpl w:val="0000009A"/>
    <w:name w:val="WW8Num154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abstractNum w:abstractNumId="154">
    <w:nsid w:val="0000009B"/>
    <w:multiLevelType w:val="singleLevel"/>
    <w:tmpl w:val="0000009B"/>
    <w:name w:val="WW8Num155"/>
    <w:lvl w:ilvl="0">
      <w:numFmt w:val="bullet"/>
      <w:lvlText w:val="–"/>
      <w:lvlJc w:val="left"/>
      <w:pPr>
        <w:tabs>
          <w:tab w:val="num" w:pos="720"/>
        </w:tabs>
        <w:ind w:left="198" w:hanging="114"/>
      </w:pPr>
      <w:rPr>
        <w:rFonts w:ascii="Microsoft Sans Serif" w:hAnsi="Microsoft Sans Serif" w:cs="Microsoft Sans Serif" w:hint="default"/>
        <w:color w:val="231F20"/>
        <w:spacing w:val="-1"/>
        <w:w w:val="192"/>
        <w:sz w:val="16"/>
        <w:szCs w:val="16"/>
        <w:lang w:val="pl-PL" w:bidi="ar-SA"/>
      </w:rPr>
    </w:lvl>
  </w:abstractNum>
  <w:abstractNum w:abstractNumId="155">
    <w:nsid w:val="0000009C"/>
    <w:multiLevelType w:val="singleLevel"/>
    <w:tmpl w:val="0000009C"/>
    <w:name w:val="WW8Num156"/>
    <w:lvl w:ilvl="0">
      <w:numFmt w:val="bullet"/>
      <w:lvlText w:val="–"/>
      <w:lvlJc w:val="left"/>
      <w:pPr>
        <w:tabs>
          <w:tab w:val="num" w:pos="0"/>
        </w:tabs>
        <w:ind w:left="198" w:hanging="114"/>
      </w:pPr>
      <w:rPr>
        <w:rFonts w:ascii="Microsoft Sans Serif" w:hAnsi="Microsoft Sans Serif" w:cs="Microsoft Sans Serif" w:hint="default"/>
        <w:color w:val="231F20"/>
        <w:w w:val="192"/>
        <w:sz w:val="16"/>
        <w:szCs w:val="16"/>
        <w:lang w:val="pl-PL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99"/>
  </w:num>
  <w:num w:numId="101">
    <w:abstractNumId w:val="100"/>
  </w:num>
  <w:num w:numId="102">
    <w:abstractNumId w:val="101"/>
  </w:num>
  <w:num w:numId="103">
    <w:abstractNumId w:val="102"/>
  </w:num>
  <w:num w:numId="104">
    <w:abstractNumId w:val="103"/>
  </w:num>
  <w:num w:numId="105">
    <w:abstractNumId w:val="104"/>
  </w:num>
  <w:num w:numId="106">
    <w:abstractNumId w:val="105"/>
  </w:num>
  <w:num w:numId="107">
    <w:abstractNumId w:val="106"/>
  </w:num>
  <w:num w:numId="108">
    <w:abstractNumId w:val="107"/>
  </w:num>
  <w:num w:numId="109">
    <w:abstractNumId w:val="108"/>
  </w:num>
  <w:num w:numId="110">
    <w:abstractNumId w:val="109"/>
  </w:num>
  <w:num w:numId="111">
    <w:abstractNumId w:val="110"/>
  </w:num>
  <w:num w:numId="112">
    <w:abstractNumId w:val="111"/>
  </w:num>
  <w:num w:numId="113">
    <w:abstractNumId w:val="112"/>
  </w:num>
  <w:num w:numId="114">
    <w:abstractNumId w:val="113"/>
  </w:num>
  <w:num w:numId="115">
    <w:abstractNumId w:val="114"/>
  </w:num>
  <w:num w:numId="116">
    <w:abstractNumId w:val="115"/>
  </w:num>
  <w:num w:numId="117">
    <w:abstractNumId w:val="116"/>
  </w:num>
  <w:num w:numId="118">
    <w:abstractNumId w:val="117"/>
  </w:num>
  <w:num w:numId="119">
    <w:abstractNumId w:val="118"/>
  </w:num>
  <w:num w:numId="120">
    <w:abstractNumId w:val="119"/>
  </w:num>
  <w:num w:numId="121">
    <w:abstractNumId w:val="120"/>
  </w:num>
  <w:num w:numId="122">
    <w:abstractNumId w:val="121"/>
  </w:num>
  <w:num w:numId="123">
    <w:abstractNumId w:val="122"/>
  </w:num>
  <w:num w:numId="124">
    <w:abstractNumId w:val="123"/>
  </w:num>
  <w:num w:numId="125">
    <w:abstractNumId w:val="124"/>
  </w:num>
  <w:num w:numId="126">
    <w:abstractNumId w:val="125"/>
  </w:num>
  <w:num w:numId="127">
    <w:abstractNumId w:val="126"/>
  </w:num>
  <w:num w:numId="128">
    <w:abstractNumId w:val="127"/>
  </w:num>
  <w:num w:numId="129">
    <w:abstractNumId w:val="128"/>
  </w:num>
  <w:num w:numId="130">
    <w:abstractNumId w:val="129"/>
  </w:num>
  <w:num w:numId="131">
    <w:abstractNumId w:val="130"/>
  </w:num>
  <w:num w:numId="132">
    <w:abstractNumId w:val="131"/>
  </w:num>
  <w:num w:numId="133">
    <w:abstractNumId w:val="132"/>
  </w:num>
  <w:num w:numId="134">
    <w:abstractNumId w:val="133"/>
  </w:num>
  <w:num w:numId="135">
    <w:abstractNumId w:val="134"/>
  </w:num>
  <w:num w:numId="136">
    <w:abstractNumId w:val="135"/>
  </w:num>
  <w:num w:numId="137">
    <w:abstractNumId w:val="136"/>
  </w:num>
  <w:num w:numId="138">
    <w:abstractNumId w:val="137"/>
  </w:num>
  <w:num w:numId="139">
    <w:abstractNumId w:val="138"/>
  </w:num>
  <w:num w:numId="140">
    <w:abstractNumId w:val="139"/>
  </w:num>
  <w:num w:numId="141">
    <w:abstractNumId w:val="140"/>
  </w:num>
  <w:num w:numId="142">
    <w:abstractNumId w:val="141"/>
  </w:num>
  <w:num w:numId="143">
    <w:abstractNumId w:val="142"/>
  </w:num>
  <w:num w:numId="144">
    <w:abstractNumId w:val="143"/>
  </w:num>
  <w:num w:numId="145">
    <w:abstractNumId w:val="144"/>
  </w:num>
  <w:num w:numId="146">
    <w:abstractNumId w:val="145"/>
  </w:num>
  <w:num w:numId="147">
    <w:abstractNumId w:val="146"/>
  </w:num>
  <w:num w:numId="148">
    <w:abstractNumId w:val="147"/>
  </w:num>
  <w:num w:numId="149">
    <w:abstractNumId w:val="148"/>
  </w:num>
  <w:num w:numId="150">
    <w:abstractNumId w:val="149"/>
  </w:num>
  <w:num w:numId="151">
    <w:abstractNumId w:val="150"/>
  </w:num>
  <w:num w:numId="152">
    <w:abstractNumId w:val="151"/>
  </w:num>
  <w:num w:numId="153">
    <w:abstractNumId w:val="152"/>
  </w:num>
  <w:num w:numId="154">
    <w:abstractNumId w:val="153"/>
  </w:num>
  <w:num w:numId="155">
    <w:abstractNumId w:val="154"/>
  </w:num>
  <w:num w:numId="156">
    <w:abstractNumId w:val="155"/>
  </w:num>
  <w:numIdMacAtCleanup w:val="15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stylePaneFormatFilter w:val="0000"/>
  <w:defaultTabStop w:val="720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917608"/>
    <w:rsid w:val="00771E77"/>
    <w:rsid w:val="00917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Microsoft Sans Serif" w:eastAsia="Microsoft Sans Serif" w:hAnsi="Microsoft Sans Serif" w:cs="Microsoft Sans Serif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Microsoft Sans Serif" w:hAnsi="Microsoft Sans Serif" w:cs="Microsoft Sans Serif" w:hint="default"/>
      <w:color w:val="231F20"/>
      <w:spacing w:val="-1"/>
      <w:w w:val="192"/>
      <w:sz w:val="16"/>
      <w:szCs w:val="16"/>
      <w:lang w:val="pl-PL" w:bidi="ar-SA"/>
    </w:rPr>
  </w:style>
  <w:style w:type="character" w:customStyle="1" w:styleId="WW8Num2z0">
    <w:name w:val="WW8Num2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3z0">
    <w:name w:val="WW8Num3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4z0">
    <w:name w:val="WW8Num4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5z0">
    <w:name w:val="WW8Num5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6z0">
    <w:name w:val="WW8Num6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7z0">
    <w:name w:val="WW8Num7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8z0">
    <w:name w:val="WW8Num8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9z0">
    <w:name w:val="WW8Num9z0"/>
    <w:rPr>
      <w:rFonts w:ascii="Microsoft Sans Serif" w:hAnsi="Microsoft Sans Serif" w:cs="Microsoft Sans Serif" w:hint="default"/>
      <w:color w:val="231F20"/>
      <w:spacing w:val="-1"/>
      <w:w w:val="192"/>
      <w:sz w:val="16"/>
      <w:szCs w:val="16"/>
      <w:lang w:val="pl-PL" w:bidi="ar-SA"/>
    </w:rPr>
  </w:style>
  <w:style w:type="character" w:customStyle="1" w:styleId="WW8Num10z0">
    <w:name w:val="WW8Num10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1z0">
    <w:name w:val="WW8Num11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2z0">
    <w:name w:val="WW8Num12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3z0">
    <w:name w:val="WW8Num13z0"/>
    <w:rPr>
      <w:rFonts w:ascii="Calibri" w:hAnsi="Calibri" w:cs="Calibri" w:hint="default"/>
      <w:b/>
      <w:bCs/>
      <w:color w:val="231F20"/>
      <w:w w:val="110"/>
      <w:sz w:val="16"/>
    </w:rPr>
  </w:style>
  <w:style w:type="character" w:customStyle="1" w:styleId="WW8Num14z0">
    <w:name w:val="WW8Num14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5z0">
    <w:name w:val="WW8Num15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6z0">
    <w:name w:val="WW8Num16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7z0">
    <w:name w:val="WW8Num17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8z0">
    <w:name w:val="WW8Num18z0"/>
    <w:rPr>
      <w:rFonts w:ascii="Times New Roman" w:hAnsi="Times New Roman" w:cs="Times New Roman" w:hint="default"/>
      <w:color w:val="000000"/>
      <w:w w:val="110"/>
      <w:sz w:val="16"/>
    </w:rPr>
  </w:style>
  <w:style w:type="character" w:customStyle="1" w:styleId="WW8Num19z0">
    <w:name w:val="WW8Num19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20z0">
    <w:name w:val="WW8Num20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21z0">
    <w:name w:val="WW8Num21z0"/>
    <w:rPr>
      <w:rFonts w:ascii="Calibri" w:hAnsi="Calibri" w:cs="Calibri" w:hint="default"/>
      <w:b/>
      <w:bCs/>
      <w:color w:val="auto"/>
      <w:sz w:val="16"/>
      <w:szCs w:val="16"/>
    </w:rPr>
  </w:style>
  <w:style w:type="character" w:customStyle="1" w:styleId="WW8Num22z0">
    <w:name w:val="WW8Num22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23z0">
    <w:name w:val="WW8Num23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24z0">
    <w:name w:val="WW8Num24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25z0">
    <w:name w:val="WW8Num25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26z0">
    <w:name w:val="WW8Num26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27z0">
    <w:name w:val="WW8Num27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28z0">
    <w:name w:val="WW8Num28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29z0">
    <w:name w:val="WW8Num29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30z0">
    <w:name w:val="WW8Num30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31z0">
    <w:name w:val="WW8Num31z0"/>
    <w:rPr>
      <w:rFonts w:ascii="Microsoft Sans Serif" w:hAnsi="Microsoft Sans Serif" w:cs="Microsoft Sans Serif" w:hint="default"/>
      <w:color w:val="231F20"/>
      <w:spacing w:val="-1"/>
      <w:w w:val="192"/>
      <w:sz w:val="16"/>
      <w:szCs w:val="16"/>
      <w:lang w:val="pl-PL" w:bidi="ar-SA"/>
    </w:rPr>
  </w:style>
  <w:style w:type="character" w:customStyle="1" w:styleId="WW8Num32z0">
    <w:name w:val="WW8Num32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33z0">
    <w:name w:val="WW8Num33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34z0">
    <w:name w:val="WW8Num34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35z0">
    <w:name w:val="WW8Num35z0"/>
    <w:rPr>
      <w:rFonts w:ascii="Times New Roman" w:hAnsi="Times New Roman" w:cs="Times New Roman" w:hint="default"/>
      <w:color w:val="231F20"/>
      <w:w w:val="110"/>
      <w:sz w:val="16"/>
    </w:rPr>
  </w:style>
  <w:style w:type="character" w:customStyle="1" w:styleId="WW8Num36z0">
    <w:name w:val="WW8Num36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37z0">
    <w:name w:val="WW8Num37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38z0">
    <w:name w:val="WW8Num38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39z0">
    <w:name w:val="WW8Num39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40z0">
    <w:name w:val="WW8Num40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41z0">
    <w:name w:val="WW8Num41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42z0">
    <w:name w:val="WW8Num42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43z0">
    <w:name w:val="WW8Num43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44z0">
    <w:name w:val="WW8Num44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45z0">
    <w:name w:val="WW8Num45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46z0">
    <w:name w:val="WW8Num46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47z0">
    <w:name w:val="WW8Num47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48z0">
    <w:name w:val="WW8Num48z0"/>
    <w:rPr>
      <w:rFonts w:ascii="Microsoft Sans Serif" w:hAnsi="Microsoft Sans Serif" w:cs="Microsoft Sans Serif" w:hint="default"/>
      <w:color w:val="231F20"/>
      <w:spacing w:val="-1"/>
      <w:w w:val="192"/>
      <w:sz w:val="16"/>
      <w:szCs w:val="16"/>
      <w:lang w:val="pl-PL" w:bidi="ar-SA"/>
    </w:rPr>
  </w:style>
  <w:style w:type="character" w:customStyle="1" w:styleId="WW8Num49z0">
    <w:name w:val="WW8Num49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50z0">
    <w:name w:val="WW8Num50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51z0">
    <w:name w:val="WW8Num51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52z0">
    <w:name w:val="WW8Num52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53z0">
    <w:name w:val="WW8Num53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54z0">
    <w:name w:val="WW8Num54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55z0">
    <w:name w:val="WW8Num55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56z0">
    <w:name w:val="WW8Num56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57z0">
    <w:name w:val="WW8Num57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58z0">
    <w:name w:val="WW8Num58z0"/>
    <w:rPr>
      <w:rFonts w:ascii="Microsoft Sans Serif" w:hAnsi="Microsoft Sans Serif" w:cs="Microsoft Sans Serif" w:hint="default"/>
      <w:color w:val="231F20"/>
      <w:spacing w:val="-2"/>
      <w:w w:val="192"/>
      <w:sz w:val="16"/>
      <w:szCs w:val="16"/>
      <w:lang w:val="pl-PL" w:bidi="ar-SA"/>
    </w:rPr>
  </w:style>
  <w:style w:type="character" w:customStyle="1" w:styleId="WW8Num59z0">
    <w:name w:val="WW8Num59z0"/>
    <w:rPr>
      <w:rFonts w:ascii="Microsoft Sans Serif" w:hAnsi="Microsoft Sans Serif" w:cs="Microsoft Sans Serif" w:hint="default"/>
      <w:color w:val="231F20"/>
      <w:spacing w:val="-1"/>
      <w:w w:val="192"/>
      <w:sz w:val="16"/>
      <w:szCs w:val="16"/>
      <w:lang w:val="pl-PL" w:bidi="ar-SA"/>
    </w:rPr>
  </w:style>
  <w:style w:type="character" w:customStyle="1" w:styleId="WW8Num60z0">
    <w:name w:val="WW8Num60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61z0">
    <w:name w:val="WW8Num61z0"/>
    <w:rPr>
      <w:rFonts w:ascii="Microsoft Sans Serif" w:hAnsi="Microsoft Sans Serif" w:cs="Microsoft Sans Serif" w:hint="default"/>
      <w:color w:val="231F20"/>
      <w:spacing w:val="-2"/>
      <w:w w:val="192"/>
      <w:sz w:val="16"/>
      <w:szCs w:val="16"/>
      <w:lang w:val="pl-PL" w:bidi="ar-SA"/>
    </w:rPr>
  </w:style>
  <w:style w:type="character" w:customStyle="1" w:styleId="WW8Num62z0">
    <w:name w:val="WW8Num62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63z0">
    <w:name w:val="WW8Num63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64z0">
    <w:name w:val="WW8Num64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65z0">
    <w:name w:val="WW8Num65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66z0">
    <w:name w:val="WW8Num66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67z0">
    <w:name w:val="WW8Num67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68z0">
    <w:name w:val="WW8Num68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69z0">
    <w:name w:val="WW8Num69z0"/>
    <w:rPr>
      <w:rFonts w:ascii="Calibri" w:hAnsi="Calibri" w:cs="Calibri" w:hint="default"/>
      <w:b/>
      <w:bCs/>
      <w:color w:val="auto"/>
      <w:sz w:val="16"/>
      <w:szCs w:val="16"/>
    </w:rPr>
  </w:style>
  <w:style w:type="character" w:customStyle="1" w:styleId="WW8Num70z0">
    <w:name w:val="WW8Num70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71z0">
    <w:name w:val="WW8Num71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72z0">
    <w:name w:val="WW8Num72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73z0">
    <w:name w:val="WW8Num73z0"/>
    <w:rPr>
      <w:rFonts w:ascii="Microsoft Sans Serif" w:hAnsi="Microsoft Sans Serif" w:cs="Microsoft Sans Serif" w:hint="default"/>
      <w:color w:val="231F20"/>
      <w:spacing w:val="-3"/>
      <w:w w:val="192"/>
      <w:sz w:val="16"/>
      <w:szCs w:val="16"/>
      <w:lang w:val="pl-PL" w:bidi="ar-SA"/>
    </w:rPr>
  </w:style>
  <w:style w:type="character" w:customStyle="1" w:styleId="WW8Num74z0">
    <w:name w:val="WW8Num74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75z0">
    <w:name w:val="WW8Num75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76z0">
    <w:name w:val="WW8Num76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77z0">
    <w:name w:val="WW8Num77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78z0">
    <w:name w:val="WW8Num78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79z0">
    <w:name w:val="WW8Num79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80z0">
    <w:name w:val="WW8Num80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81z0">
    <w:name w:val="WW8Num81z0"/>
    <w:rPr>
      <w:rFonts w:ascii="Microsoft Sans Serif" w:hAnsi="Microsoft Sans Serif" w:cs="Microsoft Sans Serif" w:hint="default"/>
      <w:color w:val="231F20"/>
      <w:spacing w:val="-1"/>
      <w:w w:val="192"/>
      <w:sz w:val="16"/>
      <w:szCs w:val="16"/>
      <w:lang w:val="pl-PL" w:bidi="ar-SA"/>
    </w:rPr>
  </w:style>
  <w:style w:type="character" w:customStyle="1" w:styleId="WW8Num82z0">
    <w:name w:val="WW8Num82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83z0">
    <w:name w:val="WW8Num83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84z0">
    <w:name w:val="WW8Num84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85z0">
    <w:name w:val="WW8Num85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86z0">
    <w:name w:val="WW8Num86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87z0">
    <w:name w:val="WW8Num87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88z0">
    <w:name w:val="WW8Num88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89z0">
    <w:name w:val="WW8Num89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90z0">
    <w:name w:val="WW8Num90z0"/>
    <w:rPr>
      <w:rFonts w:ascii="Microsoft Sans Serif" w:hAnsi="Microsoft Sans Serif" w:cs="Microsoft Sans Serif" w:hint="default"/>
      <w:color w:val="231F20"/>
      <w:spacing w:val="-1"/>
      <w:w w:val="192"/>
      <w:sz w:val="16"/>
      <w:szCs w:val="16"/>
      <w:lang w:val="pl-PL" w:bidi="ar-SA"/>
    </w:rPr>
  </w:style>
  <w:style w:type="character" w:customStyle="1" w:styleId="WW8Num91z0">
    <w:name w:val="WW8Num91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92z0">
    <w:name w:val="WW8Num92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93z0">
    <w:name w:val="WW8Num93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94z0">
    <w:name w:val="WW8Num94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95z0">
    <w:name w:val="WW8Num95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96z0">
    <w:name w:val="WW8Num96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97z0">
    <w:name w:val="WW8Num97z0"/>
    <w:rPr>
      <w:rFonts w:ascii="Microsoft Sans Serif" w:hAnsi="Microsoft Sans Serif" w:cs="Microsoft Sans Serif" w:hint="default"/>
      <w:color w:val="231F20"/>
      <w:spacing w:val="-1"/>
      <w:w w:val="192"/>
      <w:sz w:val="16"/>
      <w:szCs w:val="16"/>
      <w:lang w:val="pl-PL" w:bidi="ar-SA"/>
    </w:rPr>
  </w:style>
  <w:style w:type="character" w:customStyle="1" w:styleId="WW8Num98z0">
    <w:name w:val="WW8Num98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99z0">
    <w:name w:val="WW8Num99z0"/>
    <w:rPr>
      <w:rFonts w:ascii="Microsoft Sans Serif" w:hAnsi="Microsoft Sans Serif" w:cs="Microsoft Sans Serif" w:hint="default"/>
      <w:color w:val="231F20"/>
      <w:spacing w:val="-1"/>
      <w:w w:val="192"/>
      <w:sz w:val="16"/>
      <w:szCs w:val="16"/>
      <w:lang w:val="pl-PL" w:bidi="ar-SA"/>
    </w:rPr>
  </w:style>
  <w:style w:type="character" w:customStyle="1" w:styleId="WW8Num100z0">
    <w:name w:val="WW8Num100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01z0">
    <w:name w:val="WW8Num101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02z0">
    <w:name w:val="WW8Num102z0"/>
    <w:rPr>
      <w:rFonts w:ascii="Microsoft Sans Serif" w:hAnsi="Microsoft Sans Serif" w:cs="Microsoft Sans Serif" w:hint="default"/>
      <w:color w:val="231F20"/>
      <w:spacing w:val="-1"/>
      <w:w w:val="192"/>
      <w:sz w:val="16"/>
      <w:szCs w:val="16"/>
      <w:lang w:val="pl-PL" w:bidi="ar-SA"/>
    </w:rPr>
  </w:style>
  <w:style w:type="character" w:customStyle="1" w:styleId="WW8Num103z0">
    <w:name w:val="WW8Num103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04z0">
    <w:name w:val="WW8Num104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05z0">
    <w:name w:val="WW8Num105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06z0">
    <w:name w:val="WW8Num106z0"/>
    <w:rPr>
      <w:rFonts w:ascii="Times New Roman" w:hAnsi="Times New Roman" w:cs="Times New Roman" w:hint="default"/>
      <w:color w:val="000000"/>
      <w:w w:val="120"/>
      <w:sz w:val="16"/>
    </w:rPr>
  </w:style>
  <w:style w:type="character" w:customStyle="1" w:styleId="WW8Num107z0">
    <w:name w:val="WW8Num107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08z0">
    <w:name w:val="WW8Num108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09z0">
    <w:name w:val="WW8Num109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10z0">
    <w:name w:val="WW8Num110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11z0">
    <w:name w:val="WW8Num111z0"/>
    <w:rPr>
      <w:rFonts w:ascii="Calibri" w:hAnsi="Calibri" w:cs="Calibri" w:hint="default"/>
      <w:b/>
      <w:bCs/>
    </w:rPr>
  </w:style>
  <w:style w:type="character" w:customStyle="1" w:styleId="WW8Num112z0">
    <w:name w:val="WW8Num112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13z0">
    <w:name w:val="WW8Num113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14z0">
    <w:name w:val="WW8Num114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15z0">
    <w:name w:val="WW8Num115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16z0">
    <w:name w:val="WW8Num116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17z0">
    <w:name w:val="WW8Num117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18z0">
    <w:name w:val="WW8Num118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19z0">
    <w:name w:val="WW8Num119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20z0">
    <w:name w:val="WW8Num120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21z0">
    <w:name w:val="WW8Num121z0"/>
    <w:rPr>
      <w:rFonts w:ascii="Microsoft Sans Serif" w:hAnsi="Microsoft Sans Serif" w:cs="Microsoft Sans Serif" w:hint="default"/>
      <w:color w:val="231F20"/>
      <w:spacing w:val="-1"/>
      <w:w w:val="192"/>
      <w:sz w:val="16"/>
      <w:szCs w:val="16"/>
      <w:lang w:val="pl-PL" w:bidi="ar-SA"/>
    </w:rPr>
  </w:style>
  <w:style w:type="character" w:customStyle="1" w:styleId="WW8Num122z0">
    <w:name w:val="WW8Num122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23z0">
    <w:name w:val="WW8Num123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24z0">
    <w:name w:val="WW8Num124z0"/>
    <w:rPr>
      <w:rFonts w:ascii="Microsoft Sans Serif" w:hAnsi="Microsoft Sans Serif" w:cs="Microsoft Sans Serif" w:hint="default"/>
      <w:color w:val="231F20"/>
      <w:spacing w:val="-1"/>
      <w:w w:val="192"/>
      <w:sz w:val="16"/>
      <w:szCs w:val="16"/>
      <w:lang w:val="pl-PL" w:bidi="ar-SA"/>
    </w:rPr>
  </w:style>
  <w:style w:type="character" w:customStyle="1" w:styleId="WW8Num125z0">
    <w:name w:val="WW8Num125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26z0">
    <w:name w:val="WW8Num126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27z0">
    <w:name w:val="WW8Num127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28z0">
    <w:name w:val="WW8Num128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29z0">
    <w:name w:val="WW8Num129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30z0">
    <w:name w:val="WW8Num130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31z0">
    <w:name w:val="WW8Num131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32z0">
    <w:name w:val="WW8Num132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33z0">
    <w:name w:val="WW8Num133z0"/>
    <w:rPr>
      <w:rFonts w:ascii="Microsoft Sans Serif" w:hAnsi="Microsoft Sans Serif" w:cs="Microsoft Sans Serif" w:hint="default"/>
      <w:color w:val="231F20"/>
      <w:spacing w:val="-1"/>
      <w:w w:val="192"/>
      <w:sz w:val="16"/>
      <w:szCs w:val="16"/>
      <w:lang w:val="pl-PL" w:bidi="ar-SA"/>
    </w:rPr>
  </w:style>
  <w:style w:type="character" w:customStyle="1" w:styleId="WW8Num134z0">
    <w:name w:val="WW8Num134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35z0">
    <w:name w:val="WW8Num135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36z0">
    <w:name w:val="WW8Num136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37z0">
    <w:name w:val="WW8Num137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38z0">
    <w:name w:val="WW8Num138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39z0">
    <w:name w:val="WW8Num139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40z0">
    <w:name w:val="WW8Num140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41z0">
    <w:name w:val="WW8Num141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42z0">
    <w:name w:val="WW8Num142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43z0">
    <w:name w:val="WW8Num143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44z0">
    <w:name w:val="WW8Num144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45z0">
    <w:name w:val="WW8Num145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46z0">
    <w:name w:val="WW8Num146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47z0">
    <w:name w:val="WW8Num147z0"/>
    <w:rPr>
      <w:rFonts w:ascii="Microsoft Sans Serif" w:hAnsi="Microsoft Sans Serif" w:cs="Microsoft Sans Serif" w:hint="default"/>
      <w:color w:val="231F20"/>
      <w:spacing w:val="-1"/>
      <w:w w:val="192"/>
      <w:sz w:val="16"/>
      <w:szCs w:val="16"/>
      <w:lang w:val="pl-PL" w:bidi="ar-SA"/>
    </w:rPr>
  </w:style>
  <w:style w:type="character" w:customStyle="1" w:styleId="WW8Num148z0">
    <w:name w:val="WW8Num148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49z0">
    <w:name w:val="WW8Num149z0"/>
    <w:rPr>
      <w:rFonts w:ascii="Microsoft Sans Serif" w:hAnsi="Microsoft Sans Serif" w:cs="Microsoft Sans Serif" w:hint="default"/>
      <w:color w:val="231F20"/>
      <w:spacing w:val="-1"/>
      <w:w w:val="192"/>
      <w:sz w:val="16"/>
      <w:szCs w:val="16"/>
      <w:lang w:val="pl-PL" w:bidi="ar-SA"/>
    </w:rPr>
  </w:style>
  <w:style w:type="character" w:customStyle="1" w:styleId="WW8Num150z0">
    <w:name w:val="WW8Num150z0"/>
    <w:rPr>
      <w:rFonts w:ascii="Microsoft Sans Serif" w:hAnsi="Microsoft Sans Serif" w:cs="Microsoft Sans Serif" w:hint="default"/>
      <w:color w:val="231F20"/>
      <w:spacing w:val="-2"/>
      <w:w w:val="192"/>
      <w:sz w:val="16"/>
      <w:szCs w:val="16"/>
      <w:lang w:val="pl-PL" w:bidi="ar-SA"/>
    </w:rPr>
  </w:style>
  <w:style w:type="character" w:customStyle="1" w:styleId="WW8Num151z0">
    <w:name w:val="WW8Num151z0"/>
    <w:rPr>
      <w:rFonts w:ascii="Calibri" w:hAnsi="Calibri" w:cs="Calibri" w:hint="default"/>
      <w:b/>
      <w:bCs/>
      <w:color w:val="221F1F"/>
      <w:sz w:val="16"/>
      <w:szCs w:val="16"/>
    </w:rPr>
  </w:style>
  <w:style w:type="character" w:customStyle="1" w:styleId="WW8Num152z0">
    <w:name w:val="WW8Num152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53z0">
    <w:name w:val="WW8Num153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54z0">
    <w:name w:val="WW8Num154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55z0">
    <w:name w:val="WW8Num155z0"/>
    <w:rPr>
      <w:rFonts w:ascii="Microsoft Sans Serif" w:hAnsi="Microsoft Sans Serif" w:cs="Microsoft Sans Serif" w:hint="default"/>
      <w:color w:val="231F20"/>
      <w:spacing w:val="-1"/>
      <w:w w:val="192"/>
      <w:sz w:val="16"/>
      <w:szCs w:val="16"/>
      <w:lang w:val="pl-PL" w:bidi="ar-SA"/>
    </w:rPr>
  </w:style>
  <w:style w:type="character" w:customStyle="1" w:styleId="WW8Num156z0">
    <w:name w:val="WW8Num156z0"/>
    <w:rPr>
      <w:rFonts w:ascii="Microsoft Sans Serif" w:hAnsi="Microsoft Sans Serif" w:cs="Microsoft Sans Serif" w:hint="default"/>
      <w:color w:val="231F20"/>
      <w:w w:val="192"/>
      <w:sz w:val="16"/>
      <w:szCs w:val="16"/>
      <w:lang w:val="pl-PL" w:bidi="ar-SA"/>
    </w:rPr>
  </w:style>
  <w:style w:type="character" w:customStyle="1" w:styleId="WW8Num157z0">
    <w:name w:val="WW8Num157z0"/>
  </w:style>
  <w:style w:type="character" w:customStyle="1" w:styleId="WW8Num157z1">
    <w:name w:val="WW8Num157z1"/>
  </w:style>
  <w:style w:type="character" w:customStyle="1" w:styleId="WW8Num157z2">
    <w:name w:val="WW8Num157z2"/>
  </w:style>
  <w:style w:type="character" w:customStyle="1" w:styleId="WW8Num157z3">
    <w:name w:val="WW8Num157z3"/>
  </w:style>
  <w:style w:type="character" w:customStyle="1" w:styleId="WW8Num157z4">
    <w:name w:val="WW8Num157z4"/>
  </w:style>
  <w:style w:type="character" w:customStyle="1" w:styleId="WW8Num157z5">
    <w:name w:val="WW8Num157z5"/>
  </w:style>
  <w:style w:type="character" w:customStyle="1" w:styleId="WW8Num157z6">
    <w:name w:val="WW8Num157z6"/>
  </w:style>
  <w:style w:type="character" w:customStyle="1" w:styleId="WW8Num157z7">
    <w:name w:val="WW8Num157z7"/>
  </w:style>
  <w:style w:type="character" w:customStyle="1" w:styleId="WW8Num157z8">
    <w:name w:val="WW8Num157z8"/>
  </w:style>
  <w:style w:type="character" w:customStyle="1" w:styleId="WW8Num1z1">
    <w:name w:val="WW8Num1z1"/>
    <w:rPr>
      <w:rFonts w:hint="default"/>
      <w:lang w:val="pl-PL" w:bidi="ar-SA"/>
    </w:rPr>
  </w:style>
  <w:style w:type="character" w:customStyle="1" w:styleId="WW8Num2z1">
    <w:name w:val="WW8Num2z1"/>
    <w:rPr>
      <w:rFonts w:hint="default"/>
      <w:lang w:val="pl-PL" w:bidi="ar-SA"/>
    </w:rPr>
  </w:style>
  <w:style w:type="character" w:customStyle="1" w:styleId="WW8Num3z1">
    <w:name w:val="WW8Num3z1"/>
    <w:rPr>
      <w:rFonts w:hint="default"/>
      <w:lang w:val="pl-PL" w:bidi="ar-SA"/>
    </w:rPr>
  </w:style>
  <w:style w:type="character" w:customStyle="1" w:styleId="WW8Num4z1">
    <w:name w:val="WW8Num4z1"/>
    <w:rPr>
      <w:rFonts w:hint="default"/>
      <w:lang w:val="pl-PL" w:bidi="ar-SA"/>
    </w:rPr>
  </w:style>
  <w:style w:type="character" w:customStyle="1" w:styleId="WW8Num5z1">
    <w:name w:val="WW8Num5z1"/>
    <w:rPr>
      <w:rFonts w:hint="default"/>
      <w:lang w:val="pl-PL" w:bidi="ar-SA"/>
    </w:rPr>
  </w:style>
  <w:style w:type="character" w:customStyle="1" w:styleId="WW8Num6z1">
    <w:name w:val="WW8Num6z1"/>
    <w:rPr>
      <w:rFonts w:hint="default"/>
      <w:lang w:val="pl-PL" w:bidi="ar-SA"/>
    </w:rPr>
  </w:style>
  <w:style w:type="character" w:customStyle="1" w:styleId="WW8Num7z1">
    <w:name w:val="WW8Num7z1"/>
    <w:rPr>
      <w:rFonts w:hint="default"/>
      <w:lang w:val="pl-PL" w:bidi="ar-SA"/>
    </w:rPr>
  </w:style>
  <w:style w:type="character" w:customStyle="1" w:styleId="WW8Num8z1">
    <w:name w:val="WW8Num8z1"/>
    <w:rPr>
      <w:rFonts w:hint="default"/>
      <w:lang w:val="pl-PL" w:bidi="ar-SA"/>
    </w:rPr>
  </w:style>
  <w:style w:type="character" w:customStyle="1" w:styleId="WW8Num9z1">
    <w:name w:val="WW8Num9z1"/>
    <w:rPr>
      <w:rFonts w:hint="default"/>
      <w:lang w:val="pl-PL" w:bidi="ar-SA"/>
    </w:rPr>
  </w:style>
  <w:style w:type="character" w:customStyle="1" w:styleId="WW8Num10z1">
    <w:name w:val="WW8Num10z1"/>
    <w:rPr>
      <w:rFonts w:hint="default"/>
      <w:lang w:val="pl-PL" w:bidi="ar-SA"/>
    </w:rPr>
  </w:style>
  <w:style w:type="character" w:customStyle="1" w:styleId="WW8Num11z1">
    <w:name w:val="WW8Num11z1"/>
    <w:rPr>
      <w:rFonts w:hint="default"/>
      <w:lang w:val="pl-PL" w:bidi="ar-SA"/>
    </w:rPr>
  </w:style>
  <w:style w:type="character" w:customStyle="1" w:styleId="WW8Num12z1">
    <w:name w:val="WW8Num12z1"/>
    <w:rPr>
      <w:rFonts w:hint="default"/>
      <w:lang w:val="pl-PL" w:bidi="ar-SA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1">
    <w:name w:val="WW8Num14z1"/>
    <w:rPr>
      <w:rFonts w:hint="default"/>
      <w:lang w:val="pl-PL" w:bidi="ar-SA"/>
    </w:rPr>
  </w:style>
  <w:style w:type="character" w:customStyle="1" w:styleId="WW8Num15z1">
    <w:name w:val="WW8Num15z1"/>
    <w:rPr>
      <w:rFonts w:hint="default"/>
      <w:lang w:val="pl-PL" w:bidi="ar-SA"/>
    </w:rPr>
  </w:style>
  <w:style w:type="character" w:customStyle="1" w:styleId="WW8Num16z1">
    <w:name w:val="WW8Num16z1"/>
    <w:rPr>
      <w:rFonts w:hint="default"/>
      <w:lang w:val="pl-PL" w:bidi="ar-SA"/>
    </w:rPr>
  </w:style>
  <w:style w:type="character" w:customStyle="1" w:styleId="WW8Num17z1">
    <w:name w:val="WW8Num17z1"/>
    <w:rPr>
      <w:rFonts w:hint="default"/>
      <w:lang w:val="pl-PL" w:bidi="ar-SA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1">
    <w:name w:val="WW8Num19z1"/>
    <w:rPr>
      <w:rFonts w:hint="default"/>
      <w:lang w:val="pl-PL" w:bidi="ar-SA"/>
    </w:rPr>
  </w:style>
  <w:style w:type="character" w:customStyle="1" w:styleId="WW8Num20z1">
    <w:name w:val="WW8Num20z1"/>
    <w:rPr>
      <w:rFonts w:hint="default"/>
      <w:lang w:val="pl-PL" w:bidi="ar-SA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1">
    <w:name w:val="WW8Num22z1"/>
    <w:rPr>
      <w:rFonts w:hint="default"/>
      <w:lang w:val="pl-PL" w:bidi="ar-SA"/>
    </w:rPr>
  </w:style>
  <w:style w:type="character" w:customStyle="1" w:styleId="WW8Num23z1">
    <w:name w:val="WW8Num23z1"/>
    <w:rPr>
      <w:rFonts w:hint="default"/>
      <w:lang w:val="pl-PL" w:bidi="ar-SA"/>
    </w:rPr>
  </w:style>
  <w:style w:type="character" w:customStyle="1" w:styleId="WW8Num24z1">
    <w:name w:val="WW8Num24z1"/>
    <w:rPr>
      <w:rFonts w:hint="default"/>
      <w:lang w:val="pl-PL" w:bidi="ar-SA"/>
    </w:rPr>
  </w:style>
  <w:style w:type="character" w:customStyle="1" w:styleId="WW8Num25z1">
    <w:name w:val="WW8Num25z1"/>
    <w:rPr>
      <w:rFonts w:hint="default"/>
      <w:lang w:val="pl-PL" w:bidi="ar-SA"/>
    </w:rPr>
  </w:style>
  <w:style w:type="character" w:customStyle="1" w:styleId="WW8Num26z1">
    <w:name w:val="WW8Num26z1"/>
    <w:rPr>
      <w:rFonts w:hint="default"/>
      <w:lang w:val="pl-PL" w:bidi="ar-SA"/>
    </w:rPr>
  </w:style>
  <w:style w:type="character" w:customStyle="1" w:styleId="WW8Num27z1">
    <w:name w:val="WW8Num27z1"/>
    <w:rPr>
      <w:rFonts w:hint="default"/>
      <w:lang w:val="pl-PL" w:bidi="ar-SA"/>
    </w:rPr>
  </w:style>
  <w:style w:type="character" w:customStyle="1" w:styleId="WW8Num28z1">
    <w:name w:val="WW8Num28z1"/>
    <w:rPr>
      <w:rFonts w:hint="default"/>
      <w:lang w:val="pl-PL" w:bidi="ar-SA"/>
    </w:rPr>
  </w:style>
  <w:style w:type="character" w:customStyle="1" w:styleId="WW8Num29z1">
    <w:name w:val="WW8Num29z1"/>
    <w:rPr>
      <w:rFonts w:hint="default"/>
      <w:lang w:val="pl-PL" w:bidi="ar-SA"/>
    </w:rPr>
  </w:style>
  <w:style w:type="character" w:customStyle="1" w:styleId="WW8Num30z1">
    <w:name w:val="WW8Num30z1"/>
    <w:rPr>
      <w:rFonts w:hint="default"/>
      <w:lang w:val="pl-PL" w:bidi="ar-SA"/>
    </w:rPr>
  </w:style>
  <w:style w:type="character" w:customStyle="1" w:styleId="WW8Num31z1">
    <w:name w:val="WW8Num31z1"/>
    <w:rPr>
      <w:rFonts w:hint="default"/>
      <w:lang w:val="pl-PL" w:bidi="ar-SA"/>
    </w:rPr>
  </w:style>
  <w:style w:type="character" w:customStyle="1" w:styleId="WW8Num32z1">
    <w:name w:val="WW8Num32z1"/>
    <w:rPr>
      <w:rFonts w:hint="default"/>
      <w:lang w:val="pl-PL" w:bidi="ar-SA"/>
    </w:rPr>
  </w:style>
  <w:style w:type="character" w:customStyle="1" w:styleId="WW8Num33z1">
    <w:name w:val="WW8Num33z1"/>
    <w:rPr>
      <w:rFonts w:hint="default"/>
      <w:lang w:val="pl-PL" w:bidi="ar-SA"/>
    </w:rPr>
  </w:style>
  <w:style w:type="character" w:customStyle="1" w:styleId="WW8Num34z1">
    <w:name w:val="WW8Num34z1"/>
    <w:rPr>
      <w:rFonts w:hint="default"/>
      <w:lang w:val="pl-PL" w:bidi="ar-SA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5z3">
    <w:name w:val="WW8Num35z3"/>
    <w:rPr>
      <w:rFonts w:ascii="Symbol" w:hAnsi="Symbol" w:cs="Symbol" w:hint="default"/>
    </w:rPr>
  </w:style>
  <w:style w:type="character" w:customStyle="1" w:styleId="WW8Num36z1">
    <w:name w:val="WW8Num36z1"/>
    <w:rPr>
      <w:rFonts w:hint="default"/>
      <w:lang w:val="pl-PL" w:bidi="ar-SA"/>
    </w:rPr>
  </w:style>
  <w:style w:type="character" w:customStyle="1" w:styleId="WW8Num37z1">
    <w:name w:val="WW8Num37z1"/>
    <w:rPr>
      <w:rFonts w:hint="default"/>
      <w:lang w:val="pl-PL" w:bidi="ar-SA"/>
    </w:rPr>
  </w:style>
  <w:style w:type="character" w:customStyle="1" w:styleId="WW8Num38z1">
    <w:name w:val="WW8Num38z1"/>
    <w:rPr>
      <w:rFonts w:hint="default"/>
      <w:lang w:val="pl-PL" w:bidi="ar-SA"/>
    </w:rPr>
  </w:style>
  <w:style w:type="character" w:customStyle="1" w:styleId="WW8Num39z1">
    <w:name w:val="WW8Num39z1"/>
    <w:rPr>
      <w:rFonts w:hint="default"/>
      <w:lang w:val="pl-PL" w:bidi="ar-SA"/>
    </w:rPr>
  </w:style>
  <w:style w:type="character" w:customStyle="1" w:styleId="WW8Num40z1">
    <w:name w:val="WW8Num40z1"/>
    <w:rPr>
      <w:rFonts w:hint="default"/>
      <w:lang w:val="pl-PL" w:bidi="ar-SA"/>
    </w:rPr>
  </w:style>
  <w:style w:type="character" w:customStyle="1" w:styleId="WW8Num41z1">
    <w:name w:val="WW8Num41z1"/>
    <w:rPr>
      <w:rFonts w:hint="default"/>
      <w:lang w:val="pl-PL" w:bidi="ar-SA"/>
    </w:rPr>
  </w:style>
  <w:style w:type="character" w:customStyle="1" w:styleId="WW8Num42z1">
    <w:name w:val="WW8Num42z1"/>
    <w:rPr>
      <w:rFonts w:hint="default"/>
      <w:lang w:val="pl-PL" w:bidi="ar-SA"/>
    </w:rPr>
  </w:style>
  <w:style w:type="character" w:customStyle="1" w:styleId="WW8Num43z1">
    <w:name w:val="WW8Num43z1"/>
    <w:rPr>
      <w:rFonts w:hint="default"/>
      <w:lang w:val="pl-PL" w:bidi="ar-SA"/>
    </w:rPr>
  </w:style>
  <w:style w:type="character" w:customStyle="1" w:styleId="WW8Num44z1">
    <w:name w:val="WW8Num44z1"/>
    <w:rPr>
      <w:rFonts w:hint="default"/>
      <w:lang w:val="pl-PL" w:bidi="ar-SA"/>
    </w:rPr>
  </w:style>
  <w:style w:type="character" w:customStyle="1" w:styleId="WW8Num45z1">
    <w:name w:val="WW8Num45z1"/>
    <w:rPr>
      <w:rFonts w:hint="default"/>
      <w:lang w:val="pl-PL" w:bidi="ar-SA"/>
    </w:rPr>
  </w:style>
  <w:style w:type="character" w:customStyle="1" w:styleId="WW8Num46z1">
    <w:name w:val="WW8Num46z1"/>
    <w:rPr>
      <w:rFonts w:hint="default"/>
      <w:lang w:val="pl-PL" w:bidi="ar-SA"/>
    </w:rPr>
  </w:style>
  <w:style w:type="character" w:customStyle="1" w:styleId="WW8Num47z1">
    <w:name w:val="WW8Num47z1"/>
    <w:rPr>
      <w:rFonts w:hint="default"/>
      <w:lang w:val="pl-PL" w:bidi="ar-SA"/>
    </w:rPr>
  </w:style>
  <w:style w:type="character" w:customStyle="1" w:styleId="WW8Num48z1">
    <w:name w:val="WW8Num48z1"/>
    <w:rPr>
      <w:rFonts w:hint="default"/>
      <w:lang w:val="pl-PL" w:bidi="ar-SA"/>
    </w:rPr>
  </w:style>
  <w:style w:type="character" w:customStyle="1" w:styleId="WW8Num49z1">
    <w:name w:val="WW8Num49z1"/>
    <w:rPr>
      <w:rFonts w:hint="default"/>
      <w:lang w:val="pl-PL" w:bidi="ar-SA"/>
    </w:rPr>
  </w:style>
  <w:style w:type="character" w:customStyle="1" w:styleId="WW8Num50z1">
    <w:name w:val="WW8Num50z1"/>
    <w:rPr>
      <w:rFonts w:hint="default"/>
      <w:lang w:val="pl-PL" w:bidi="ar-SA"/>
    </w:rPr>
  </w:style>
  <w:style w:type="character" w:customStyle="1" w:styleId="WW8Num51z1">
    <w:name w:val="WW8Num51z1"/>
    <w:rPr>
      <w:rFonts w:hint="default"/>
      <w:lang w:val="pl-PL" w:bidi="ar-SA"/>
    </w:rPr>
  </w:style>
  <w:style w:type="character" w:customStyle="1" w:styleId="WW8Num52z1">
    <w:name w:val="WW8Num52z1"/>
    <w:rPr>
      <w:rFonts w:hint="default"/>
      <w:lang w:val="pl-PL" w:bidi="ar-SA"/>
    </w:rPr>
  </w:style>
  <w:style w:type="character" w:customStyle="1" w:styleId="WW8Num53z1">
    <w:name w:val="WW8Num53z1"/>
    <w:rPr>
      <w:rFonts w:hint="default"/>
      <w:lang w:val="pl-PL" w:bidi="ar-SA"/>
    </w:rPr>
  </w:style>
  <w:style w:type="character" w:customStyle="1" w:styleId="WW8Num54z1">
    <w:name w:val="WW8Num54z1"/>
    <w:rPr>
      <w:rFonts w:hint="default"/>
      <w:lang w:val="pl-PL" w:bidi="ar-SA"/>
    </w:rPr>
  </w:style>
  <w:style w:type="character" w:customStyle="1" w:styleId="WW8Num55z1">
    <w:name w:val="WW8Num55z1"/>
    <w:rPr>
      <w:rFonts w:hint="default"/>
      <w:lang w:val="pl-PL" w:bidi="ar-SA"/>
    </w:rPr>
  </w:style>
  <w:style w:type="character" w:customStyle="1" w:styleId="WW8Num56z1">
    <w:name w:val="WW8Num56z1"/>
    <w:rPr>
      <w:rFonts w:hint="default"/>
      <w:lang w:val="pl-PL" w:bidi="ar-SA"/>
    </w:rPr>
  </w:style>
  <w:style w:type="character" w:customStyle="1" w:styleId="WW8Num57z1">
    <w:name w:val="WW8Num57z1"/>
    <w:rPr>
      <w:rFonts w:hint="default"/>
      <w:lang w:val="pl-PL" w:bidi="ar-SA"/>
    </w:rPr>
  </w:style>
  <w:style w:type="character" w:customStyle="1" w:styleId="WW8Num58z1">
    <w:name w:val="WW8Num58z1"/>
    <w:rPr>
      <w:rFonts w:hint="default"/>
      <w:lang w:val="pl-PL" w:bidi="ar-SA"/>
    </w:rPr>
  </w:style>
  <w:style w:type="character" w:customStyle="1" w:styleId="WW8Num59z1">
    <w:name w:val="WW8Num59z1"/>
    <w:rPr>
      <w:rFonts w:hint="default"/>
      <w:lang w:val="pl-PL" w:bidi="ar-SA"/>
    </w:rPr>
  </w:style>
  <w:style w:type="character" w:customStyle="1" w:styleId="WW8Num60z1">
    <w:name w:val="WW8Num60z1"/>
    <w:rPr>
      <w:rFonts w:hint="default"/>
      <w:lang w:val="pl-PL" w:bidi="ar-SA"/>
    </w:rPr>
  </w:style>
  <w:style w:type="character" w:customStyle="1" w:styleId="WW8Num61z1">
    <w:name w:val="WW8Num61z1"/>
    <w:rPr>
      <w:rFonts w:hint="default"/>
      <w:lang w:val="pl-PL" w:bidi="ar-SA"/>
    </w:rPr>
  </w:style>
  <w:style w:type="character" w:customStyle="1" w:styleId="WW8Num62z1">
    <w:name w:val="WW8Num62z1"/>
    <w:rPr>
      <w:rFonts w:hint="default"/>
      <w:lang w:val="pl-PL" w:bidi="ar-SA"/>
    </w:rPr>
  </w:style>
  <w:style w:type="character" w:customStyle="1" w:styleId="WW8Num63z1">
    <w:name w:val="WW8Num63z1"/>
    <w:rPr>
      <w:rFonts w:hint="default"/>
      <w:lang w:val="pl-PL" w:bidi="ar-SA"/>
    </w:rPr>
  </w:style>
  <w:style w:type="character" w:customStyle="1" w:styleId="WW8Num64z1">
    <w:name w:val="WW8Num64z1"/>
    <w:rPr>
      <w:rFonts w:hint="default"/>
      <w:lang w:val="pl-PL" w:bidi="ar-SA"/>
    </w:rPr>
  </w:style>
  <w:style w:type="character" w:customStyle="1" w:styleId="WW8Num65z1">
    <w:name w:val="WW8Num65z1"/>
    <w:rPr>
      <w:rFonts w:hint="default"/>
      <w:lang w:val="pl-PL" w:bidi="ar-SA"/>
    </w:rPr>
  </w:style>
  <w:style w:type="character" w:customStyle="1" w:styleId="WW8Num66z1">
    <w:name w:val="WW8Num66z1"/>
    <w:rPr>
      <w:rFonts w:hint="default"/>
      <w:lang w:val="pl-PL" w:bidi="ar-SA"/>
    </w:rPr>
  </w:style>
  <w:style w:type="character" w:customStyle="1" w:styleId="WW8Num67z1">
    <w:name w:val="WW8Num67z1"/>
    <w:rPr>
      <w:rFonts w:hint="default"/>
      <w:lang w:val="pl-PL" w:bidi="ar-SA"/>
    </w:rPr>
  </w:style>
  <w:style w:type="character" w:customStyle="1" w:styleId="WW8Num68z1">
    <w:name w:val="WW8Num68z1"/>
    <w:rPr>
      <w:rFonts w:hint="default"/>
      <w:lang w:val="pl-PL" w:bidi="ar-SA"/>
    </w:rPr>
  </w:style>
  <w:style w:type="character" w:customStyle="1" w:styleId="WW8Num69z1">
    <w:name w:val="WW8Num69z1"/>
    <w:rPr>
      <w:rFonts w:ascii="Courier New" w:hAnsi="Courier New" w:cs="Courier New" w:hint="default"/>
    </w:rPr>
  </w:style>
  <w:style w:type="character" w:customStyle="1" w:styleId="WW8Num69z2">
    <w:name w:val="WW8Num69z2"/>
    <w:rPr>
      <w:rFonts w:ascii="Wingdings" w:hAnsi="Wingdings" w:cs="Wingdings" w:hint="default"/>
    </w:rPr>
  </w:style>
  <w:style w:type="character" w:customStyle="1" w:styleId="WW8Num69z3">
    <w:name w:val="WW8Num69z3"/>
    <w:rPr>
      <w:rFonts w:ascii="Symbol" w:hAnsi="Symbol" w:cs="Symbol" w:hint="default"/>
    </w:rPr>
  </w:style>
  <w:style w:type="character" w:customStyle="1" w:styleId="WW8Num70z1">
    <w:name w:val="WW8Num70z1"/>
    <w:rPr>
      <w:rFonts w:hint="default"/>
      <w:lang w:val="pl-PL" w:bidi="ar-SA"/>
    </w:rPr>
  </w:style>
  <w:style w:type="character" w:customStyle="1" w:styleId="WW8Num71z1">
    <w:name w:val="WW8Num71z1"/>
    <w:rPr>
      <w:rFonts w:hint="default"/>
      <w:lang w:val="pl-PL" w:bidi="ar-SA"/>
    </w:rPr>
  </w:style>
  <w:style w:type="character" w:customStyle="1" w:styleId="WW8Num72z1">
    <w:name w:val="WW8Num72z1"/>
    <w:rPr>
      <w:rFonts w:hint="default"/>
      <w:lang w:val="pl-PL" w:bidi="ar-SA"/>
    </w:rPr>
  </w:style>
  <w:style w:type="character" w:customStyle="1" w:styleId="WW8Num73z1">
    <w:name w:val="WW8Num73z1"/>
    <w:rPr>
      <w:rFonts w:hint="default"/>
      <w:lang w:val="pl-PL" w:bidi="ar-SA"/>
    </w:rPr>
  </w:style>
  <w:style w:type="character" w:customStyle="1" w:styleId="WW8Num74z1">
    <w:name w:val="WW8Num74z1"/>
    <w:rPr>
      <w:rFonts w:hint="default"/>
      <w:lang w:val="pl-PL" w:bidi="ar-SA"/>
    </w:rPr>
  </w:style>
  <w:style w:type="character" w:customStyle="1" w:styleId="WW8Num75z1">
    <w:name w:val="WW8Num75z1"/>
    <w:rPr>
      <w:rFonts w:hint="default"/>
      <w:lang w:val="pl-PL" w:bidi="ar-SA"/>
    </w:rPr>
  </w:style>
  <w:style w:type="character" w:customStyle="1" w:styleId="WW8Num76z1">
    <w:name w:val="WW8Num76z1"/>
    <w:rPr>
      <w:rFonts w:hint="default"/>
      <w:lang w:val="pl-PL" w:bidi="ar-SA"/>
    </w:rPr>
  </w:style>
  <w:style w:type="character" w:customStyle="1" w:styleId="WW8Num77z1">
    <w:name w:val="WW8Num77z1"/>
    <w:rPr>
      <w:rFonts w:hint="default"/>
      <w:lang w:val="pl-PL" w:bidi="ar-SA"/>
    </w:rPr>
  </w:style>
  <w:style w:type="character" w:customStyle="1" w:styleId="WW8Num78z1">
    <w:name w:val="WW8Num78z1"/>
    <w:rPr>
      <w:rFonts w:hint="default"/>
      <w:lang w:val="pl-PL" w:bidi="ar-SA"/>
    </w:rPr>
  </w:style>
  <w:style w:type="character" w:customStyle="1" w:styleId="WW8Num79z1">
    <w:name w:val="WW8Num79z1"/>
    <w:rPr>
      <w:rFonts w:hint="default"/>
      <w:lang w:val="pl-PL" w:bidi="ar-SA"/>
    </w:rPr>
  </w:style>
  <w:style w:type="character" w:customStyle="1" w:styleId="WW8Num80z1">
    <w:name w:val="WW8Num80z1"/>
    <w:rPr>
      <w:rFonts w:hint="default"/>
      <w:lang w:val="pl-PL" w:bidi="ar-SA"/>
    </w:rPr>
  </w:style>
  <w:style w:type="character" w:customStyle="1" w:styleId="WW8Num81z1">
    <w:name w:val="WW8Num81z1"/>
    <w:rPr>
      <w:rFonts w:hint="default"/>
      <w:lang w:val="pl-PL" w:bidi="ar-SA"/>
    </w:rPr>
  </w:style>
  <w:style w:type="character" w:customStyle="1" w:styleId="WW8Num82z1">
    <w:name w:val="WW8Num82z1"/>
    <w:rPr>
      <w:rFonts w:hint="default"/>
      <w:lang w:val="pl-PL" w:bidi="ar-SA"/>
    </w:rPr>
  </w:style>
  <w:style w:type="character" w:customStyle="1" w:styleId="WW8Num83z1">
    <w:name w:val="WW8Num83z1"/>
    <w:rPr>
      <w:rFonts w:hint="default"/>
      <w:lang w:val="pl-PL" w:bidi="ar-SA"/>
    </w:rPr>
  </w:style>
  <w:style w:type="character" w:customStyle="1" w:styleId="WW8Num84z1">
    <w:name w:val="WW8Num84z1"/>
    <w:rPr>
      <w:rFonts w:hint="default"/>
      <w:lang w:val="pl-PL" w:bidi="ar-SA"/>
    </w:rPr>
  </w:style>
  <w:style w:type="character" w:customStyle="1" w:styleId="WW8Num85z1">
    <w:name w:val="WW8Num85z1"/>
    <w:rPr>
      <w:rFonts w:hint="default"/>
      <w:lang w:val="pl-PL" w:bidi="ar-SA"/>
    </w:rPr>
  </w:style>
  <w:style w:type="character" w:customStyle="1" w:styleId="WW8Num86z1">
    <w:name w:val="WW8Num86z1"/>
    <w:rPr>
      <w:rFonts w:hint="default"/>
      <w:lang w:val="pl-PL" w:bidi="ar-SA"/>
    </w:rPr>
  </w:style>
  <w:style w:type="character" w:customStyle="1" w:styleId="WW8Num87z1">
    <w:name w:val="WW8Num87z1"/>
    <w:rPr>
      <w:rFonts w:hint="default"/>
      <w:lang w:val="pl-PL" w:bidi="ar-SA"/>
    </w:rPr>
  </w:style>
  <w:style w:type="character" w:customStyle="1" w:styleId="WW8Num88z1">
    <w:name w:val="WW8Num88z1"/>
    <w:rPr>
      <w:rFonts w:hint="default"/>
      <w:lang w:val="pl-PL" w:bidi="ar-SA"/>
    </w:rPr>
  </w:style>
  <w:style w:type="character" w:customStyle="1" w:styleId="WW8Num89z1">
    <w:name w:val="WW8Num89z1"/>
    <w:rPr>
      <w:rFonts w:hint="default"/>
      <w:lang w:val="pl-PL" w:bidi="ar-SA"/>
    </w:rPr>
  </w:style>
  <w:style w:type="character" w:customStyle="1" w:styleId="WW8Num90z1">
    <w:name w:val="WW8Num90z1"/>
    <w:rPr>
      <w:rFonts w:hint="default"/>
      <w:lang w:val="pl-PL" w:bidi="ar-SA"/>
    </w:rPr>
  </w:style>
  <w:style w:type="character" w:customStyle="1" w:styleId="WW8Num91z1">
    <w:name w:val="WW8Num91z1"/>
    <w:rPr>
      <w:rFonts w:hint="default"/>
      <w:lang w:val="pl-PL" w:bidi="ar-SA"/>
    </w:rPr>
  </w:style>
  <w:style w:type="character" w:customStyle="1" w:styleId="WW8Num92z1">
    <w:name w:val="WW8Num92z1"/>
    <w:rPr>
      <w:rFonts w:hint="default"/>
      <w:lang w:val="pl-PL" w:bidi="ar-SA"/>
    </w:rPr>
  </w:style>
  <w:style w:type="character" w:customStyle="1" w:styleId="WW8Num93z1">
    <w:name w:val="WW8Num93z1"/>
    <w:rPr>
      <w:rFonts w:hint="default"/>
      <w:lang w:val="pl-PL" w:bidi="ar-SA"/>
    </w:rPr>
  </w:style>
  <w:style w:type="character" w:customStyle="1" w:styleId="WW8Num94z1">
    <w:name w:val="WW8Num94z1"/>
    <w:rPr>
      <w:rFonts w:hint="default"/>
      <w:lang w:val="pl-PL" w:bidi="ar-SA"/>
    </w:rPr>
  </w:style>
  <w:style w:type="character" w:customStyle="1" w:styleId="WW8Num95z1">
    <w:name w:val="WW8Num95z1"/>
    <w:rPr>
      <w:rFonts w:hint="default"/>
      <w:lang w:val="pl-PL" w:bidi="ar-SA"/>
    </w:rPr>
  </w:style>
  <w:style w:type="character" w:customStyle="1" w:styleId="WW8Num96z1">
    <w:name w:val="WW8Num96z1"/>
    <w:rPr>
      <w:rFonts w:hint="default"/>
      <w:lang w:val="pl-PL" w:bidi="ar-SA"/>
    </w:rPr>
  </w:style>
  <w:style w:type="character" w:customStyle="1" w:styleId="WW8Num97z1">
    <w:name w:val="WW8Num97z1"/>
    <w:rPr>
      <w:rFonts w:hint="default"/>
      <w:lang w:val="pl-PL" w:bidi="ar-SA"/>
    </w:rPr>
  </w:style>
  <w:style w:type="character" w:customStyle="1" w:styleId="WW8Num98z1">
    <w:name w:val="WW8Num98z1"/>
    <w:rPr>
      <w:rFonts w:hint="default"/>
      <w:lang w:val="pl-PL" w:bidi="ar-SA"/>
    </w:rPr>
  </w:style>
  <w:style w:type="character" w:customStyle="1" w:styleId="WW8Num99z1">
    <w:name w:val="WW8Num99z1"/>
    <w:rPr>
      <w:rFonts w:hint="default"/>
      <w:lang w:val="pl-PL" w:bidi="ar-SA"/>
    </w:rPr>
  </w:style>
  <w:style w:type="character" w:customStyle="1" w:styleId="WW8Num100z1">
    <w:name w:val="WW8Num100z1"/>
    <w:rPr>
      <w:rFonts w:hint="default"/>
      <w:lang w:val="pl-PL" w:bidi="ar-SA"/>
    </w:rPr>
  </w:style>
  <w:style w:type="character" w:customStyle="1" w:styleId="WW8Num101z1">
    <w:name w:val="WW8Num101z1"/>
    <w:rPr>
      <w:rFonts w:hint="default"/>
      <w:lang w:val="pl-PL" w:bidi="ar-SA"/>
    </w:rPr>
  </w:style>
  <w:style w:type="character" w:customStyle="1" w:styleId="WW8Num102z1">
    <w:name w:val="WW8Num102z1"/>
    <w:rPr>
      <w:rFonts w:hint="default"/>
      <w:lang w:val="pl-PL" w:bidi="ar-SA"/>
    </w:rPr>
  </w:style>
  <w:style w:type="character" w:customStyle="1" w:styleId="WW8Num103z1">
    <w:name w:val="WW8Num103z1"/>
    <w:rPr>
      <w:rFonts w:hint="default"/>
      <w:lang w:val="pl-PL" w:bidi="ar-SA"/>
    </w:rPr>
  </w:style>
  <w:style w:type="character" w:customStyle="1" w:styleId="WW8Num104z1">
    <w:name w:val="WW8Num104z1"/>
    <w:rPr>
      <w:rFonts w:hint="default"/>
      <w:lang w:val="pl-PL" w:bidi="ar-SA"/>
    </w:rPr>
  </w:style>
  <w:style w:type="character" w:customStyle="1" w:styleId="WW8Num105z1">
    <w:name w:val="WW8Num105z1"/>
    <w:rPr>
      <w:rFonts w:hint="default"/>
      <w:lang w:val="pl-PL" w:bidi="ar-SA"/>
    </w:rPr>
  </w:style>
  <w:style w:type="character" w:customStyle="1" w:styleId="WW8Num106z1">
    <w:name w:val="WW8Num106z1"/>
    <w:rPr>
      <w:rFonts w:hint="default"/>
      <w:lang w:val="pl-PL" w:bidi="ar-SA"/>
    </w:rPr>
  </w:style>
  <w:style w:type="character" w:customStyle="1" w:styleId="WW8Num107z1">
    <w:name w:val="WW8Num107z1"/>
    <w:rPr>
      <w:rFonts w:ascii="Courier New" w:hAnsi="Courier New" w:cs="Courier New" w:hint="default"/>
    </w:rPr>
  </w:style>
  <w:style w:type="character" w:customStyle="1" w:styleId="WW8Num107z2">
    <w:name w:val="WW8Num107z2"/>
    <w:rPr>
      <w:rFonts w:ascii="Wingdings" w:hAnsi="Wingdings" w:cs="Wingdings" w:hint="default"/>
    </w:rPr>
  </w:style>
  <w:style w:type="character" w:customStyle="1" w:styleId="WW8Num107z3">
    <w:name w:val="WW8Num107z3"/>
    <w:rPr>
      <w:rFonts w:ascii="Symbol" w:hAnsi="Symbol" w:cs="Symbol" w:hint="default"/>
    </w:rPr>
  </w:style>
  <w:style w:type="character" w:customStyle="1" w:styleId="WW8Num108z1">
    <w:name w:val="WW8Num108z1"/>
    <w:rPr>
      <w:rFonts w:hint="default"/>
      <w:lang w:val="pl-PL" w:bidi="ar-SA"/>
    </w:rPr>
  </w:style>
  <w:style w:type="character" w:customStyle="1" w:styleId="WW8Num109z1">
    <w:name w:val="WW8Num109z1"/>
    <w:rPr>
      <w:rFonts w:hint="default"/>
      <w:lang w:val="pl-PL" w:bidi="ar-SA"/>
    </w:rPr>
  </w:style>
  <w:style w:type="character" w:customStyle="1" w:styleId="WW8Num110z1">
    <w:name w:val="WW8Num110z1"/>
    <w:rPr>
      <w:rFonts w:hint="default"/>
      <w:lang w:val="pl-PL" w:bidi="ar-SA"/>
    </w:rPr>
  </w:style>
  <w:style w:type="character" w:customStyle="1" w:styleId="WW8Num111z1">
    <w:name w:val="WW8Num111z1"/>
    <w:rPr>
      <w:rFonts w:hint="default"/>
      <w:lang w:val="pl-PL" w:bidi="ar-SA"/>
    </w:rPr>
  </w:style>
  <w:style w:type="character" w:customStyle="1" w:styleId="WW8Num112z1">
    <w:name w:val="WW8Num112z1"/>
    <w:rPr>
      <w:rFonts w:ascii="Courier New" w:hAnsi="Courier New" w:cs="Courier New" w:hint="default"/>
    </w:rPr>
  </w:style>
  <w:style w:type="character" w:customStyle="1" w:styleId="WW8Num112z2">
    <w:name w:val="WW8Num112z2"/>
    <w:rPr>
      <w:rFonts w:ascii="Wingdings" w:hAnsi="Wingdings" w:cs="Wingdings" w:hint="default"/>
    </w:rPr>
  </w:style>
  <w:style w:type="character" w:customStyle="1" w:styleId="WW8Num112z3">
    <w:name w:val="WW8Num112z3"/>
    <w:rPr>
      <w:rFonts w:ascii="Symbol" w:hAnsi="Symbol" w:cs="Symbol" w:hint="default"/>
    </w:rPr>
  </w:style>
  <w:style w:type="character" w:customStyle="1" w:styleId="WW8Num113z1">
    <w:name w:val="WW8Num113z1"/>
    <w:rPr>
      <w:rFonts w:hint="default"/>
      <w:lang w:val="pl-PL" w:bidi="ar-SA"/>
    </w:rPr>
  </w:style>
  <w:style w:type="character" w:customStyle="1" w:styleId="WW8Num114z1">
    <w:name w:val="WW8Num114z1"/>
    <w:rPr>
      <w:rFonts w:hint="default"/>
      <w:lang w:val="pl-PL" w:bidi="ar-SA"/>
    </w:rPr>
  </w:style>
  <w:style w:type="character" w:customStyle="1" w:styleId="WW8Num115z1">
    <w:name w:val="WW8Num115z1"/>
    <w:rPr>
      <w:rFonts w:hint="default"/>
      <w:lang w:val="pl-PL" w:bidi="ar-SA"/>
    </w:rPr>
  </w:style>
  <w:style w:type="character" w:customStyle="1" w:styleId="WW8Num116z1">
    <w:name w:val="WW8Num116z1"/>
    <w:rPr>
      <w:rFonts w:hint="default"/>
      <w:lang w:val="pl-PL" w:bidi="ar-SA"/>
    </w:rPr>
  </w:style>
  <w:style w:type="character" w:customStyle="1" w:styleId="WW8Num117z1">
    <w:name w:val="WW8Num117z1"/>
    <w:rPr>
      <w:rFonts w:hint="default"/>
      <w:lang w:val="pl-PL" w:bidi="ar-SA"/>
    </w:rPr>
  </w:style>
  <w:style w:type="character" w:customStyle="1" w:styleId="WW8Num118z1">
    <w:name w:val="WW8Num118z1"/>
    <w:rPr>
      <w:rFonts w:hint="default"/>
      <w:lang w:val="pl-PL" w:bidi="ar-SA"/>
    </w:rPr>
  </w:style>
  <w:style w:type="character" w:customStyle="1" w:styleId="WW8Num119z1">
    <w:name w:val="WW8Num119z1"/>
    <w:rPr>
      <w:rFonts w:hint="default"/>
      <w:lang w:val="pl-PL" w:bidi="ar-SA"/>
    </w:rPr>
  </w:style>
  <w:style w:type="character" w:customStyle="1" w:styleId="WW8Num120z1">
    <w:name w:val="WW8Num120z1"/>
    <w:rPr>
      <w:rFonts w:hint="default"/>
      <w:lang w:val="pl-PL" w:bidi="ar-SA"/>
    </w:rPr>
  </w:style>
  <w:style w:type="character" w:customStyle="1" w:styleId="WW8Num121z1">
    <w:name w:val="WW8Num121z1"/>
    <w:rPr>
      <w:rFonts w:hint="default"/>
      <w:lang w:val="pl-PL" w:bidi="ar-SA"/>
    </w:rPr>
  </w:style>
  <w:style w:type="character" w:customStyle="1" w:styleId="WW8Num122z1">
    <w:name w:val="WW8Num122z1"/>
    <w:rPr>
      <w:rFonts w:hint="default"/>
      <w:lang w:val="pl-PL" w:bidi="ar-SA"/>
    </w:rPr>
  </w:style>
  <w:style w:type="character" w:customStyle="1" w:styleId="WW8Num123z1">
    <w:name w:val="WW8Num123z1"/>
    <w:rPr>
      <w:rFonts w:hint="default"/>
      <w:lang w:val="pl-PL" w:bidi="ar-SA"/>
    </w:rPr>
  </w:style>
  <w:style w:type="character" w:customStyle="1" w:styleId="WW8Num124z1">
    <w:name w:val="WW8Num124z1"/>
    <w:rPr>
      <w:rFonts w:hint="default"/>
      <w:lang w:val="pl-PL" w:bidi="ar-SA"/>
    </w:rPr>
  </w:style>
  <w:style w:type="character" w:customStyle="1" w:styleId="WW8Num125z1">
    <w:name w:val="WW8Num125z1"/>
    <w:rPr>
      <w:rFonts w:hint="default"/>
      <w:lang w:val="pl-PL" w:bidi="ar-SA"/>
    </w:rPr>
  </w:style>
  <w:style w:type="character" w:customStyle="1" w:styleId="WW8Num126z1">
    <w:name w:val="WW8Num126z1"/>
    <w:rPr>
      <w:rFonts w:hint="default"/>
      <w:lang w:val="pl-PL" w:bidi="ar-SA"/>
    </w:rPr>
  </w:style>
  <w:style w:type="character" w:customStyle="1" w:styleId="WW8Num127z1">
    <w:name w:val="WW8Num127z1"/>
    <w:rPr>
      <w:rFonts w:hint="default"/>
      <w:lang w:val="pl-PL" w:bidi="ar-SA"/>
    </w:rPr>
  </w:style>
  <w:style w:type="character" w:customStyle="1" w:styleId="WW8Num128z1">
    <w:name w:val="WW8Num128z1"/>
    <w:rPr>
      <w:rFonts w:hint="default"/>
      <w:lang w:val="pl-PL" w:bidi="ar-SA"/>
    </w:rPr>
  </w:style>
  <w:style w:type="character" w:customStyle="1" w:styleId="WW8Num129z1">
    <w:name w:val="WW8Num129z1"/>
    <w:rPr>
      <w:rFonts w:hint="default"/>
      <w:lang w:val="pl-PL" w:bidi="ar-SA"/>
    </w:rPr>
  </w:style>
  <w:style w:type="character" w:customStyle="1" w:styleId="WW8Num130z1">
    <w:name w:val="WW8Num130z1"/>
    <w:rPr>
      <w:rFonts w:hint="default"/>
      <w:lang w:val="pl-PL" w:bidi="ar-SA"/>
    </w:rPr>
  </w:style>
  <w:style w:type="character" w:customStyle="1" w:styleId="WW8Num131z1">
    <w:name w:val="WW8Num131z1"/>
    <w:rPr>
      <w:rFonts w:hint="default"/>
      <w:lang w:val="pl-PL" w:bidi="ar-SA"/>
    </w:rPr>
  </w:style>
  <w:style w:type="character" w:customStyle="1" w:styleId="WW8Num132z1">
    <w:name w:val="WW8Num132z1"/>
    <w:rPr>
      <w:rFonts w:hint="default"/>
      <w:lang w:val="pl-PL" w:bidi="ar-SA"/>
    </w:rPr>
  </w:style>
  <w:style w:type="character" w:customStyle="1" w:styleId="WW8Num133z1">
    <w:name w:val="WW8Num133z1"/>
    <w:rPr>
      <w:rFonts w:hint="default"/>
      <w:lang w:val="pl-PL" w:bidi="ar-SA"/>
    </w:rPr>
  </w:style>
  <w:style w:type="character" w:customStyle="1" w:styleId="WW8Num134z1">
    <w:name w:val="WW8Num134z1"/>
    <w:rPr>
      <w:rFonts w:hint="default"/>
      <w:lang w:val="pl-PL" w:bidi="ar-SA"/>
    </w:rPr>
  </w:style>
  <w:style w:type="character" w:customStyle="1" w:styleId="WW8Num135z1">
    <w:name w:val="WW8Num135z1"/>
    <w:rPr>
      <w:rFonts w:hint="default"/>
      <w:lang w:val="pl-PL" w:bidi="ar-SA"/>
    </w:rPr>
  </w:style>
  <w:style w:type="character" w:customStyle="1" w:styleId="WW8Num136z1">
    <w:name w:val="WW8Num136z1"/>
    <w:rPr>
      <w:rFonts w:hint="default"/>
      <w:lang w:val="pl-PL" w:bidi="ar-SA"/>
    </w:rPr>
  </w:style>
  <w:style w:type="character" w:customStyle="1" w:styleId="WW8Num137z1">
    <w:name w:val="WW8Num137z1"/>
    <w:rPr>
      <w:rFonts w:ascii="Courier New" w:hAnsi="Courier New" w:cs="Courier New" w:hint="default"/>
    </w:rPr>
  </w:style>
  <w:style w:type="character" w:customStyle="1" w:styleId="WW8Num137z2">
    <w:name w:val="WW8Num137z2"/>
    <w:rPr>
      <w:rFonts w:ascii="Wingdings" w:hAnsi="Wingdings" w:cs="Wingdings" w:hint="default"/>
    </w:rPr>
  </w:style>
  <w:style w:type="character" w:customStyle="1" w:styleId="WW8Num137z3">
    <w:name w:val="WW8Num137z3"/>
    <w:rPr>
      <w:rFonts w:ascii="Symbol" w:hAnsi="Symbol" w:cs="Symbol" w:hint="default"/>
    </w:rPr>
  </w:style>
  <w:style w:type="character" w:customStyle="1" w:styleId="WW8Num138z1">
    <w:name w:val="WW8Num138z1"/>
    <w:rPr>
      <w:rFonts w:ascii="Courier New" w:hAnsi="Courier New" w:cs="Courier New" w:hint="default"/>
    </w:rPr>
  </w:style>
  <w:style w:type="character" w:customStyle="1" w:styleId="WW8Num138z2">
    <w:name w:val="WW8Num138z2"/>
    <w:rPr>
      <w:rFonts w:ascii="Wingdings" w:hAnsi="Wingdings" w:cs="Wingdings" w:hint="default"/>
    </w:rPr>
  </w:style>
  <w:style w:type="character" w:customStyle="1" w:styleId="WW8Num138z3">
    <w:name w:val="WW8Num138z3"/>
    <w:rPr>
      <w:rFonts w:ascii="Symbol" w:hAnsi="Symbol" w:cs="Symbol" w:hint="default"/>
    </w:rPr>
  </w:style>
  <w:style w:type="character" w:customStyle="1" w:styleId="WW8Num139z1">
    <w:name w:val="WW8Num139z1"/>
    <w:rPr>
      <w:rFonts w:hint="default"/>
      <w:lang w:val="pl-PL" w:bidi="ar-SA"/>
    </w:rPr>
  </w:style>
  <w:style w:type="character" w:customStyle="1" w:styleId="WW8Num140z1">
    <w:name w:val="WW8Num140z1"/>
    <w:rPr>
      <w:rFonts w:hint="default"/>
      <w:lang w:val="pl-PL" w:bidi="ar-SA"/>
    </w:rPr>
  </w:style>
  <w:style w:type="character" w:customStyle="1" w:styleId="WW8Num141z1">
    <w:name w:val="WW8Num141z1"/>
    <w:rPr>
      <w:rFonts w:hint="default"/>
      <w:lang w:val="pl-PL" w:bidi="ar-SA"/>
    </w:rPr>
  </w:style>
  <w:style w:type="character" w:customStyle="1" w:styleId="WW8Num142z1">
    <w:name w:val="WW8Num142z1"/>
    <w:rPr>
      <w:rFonts w:hint="default"/>
      <w:lang w:val="pl-PL" w:bidi="ar-SA"/>
    </w:rPr>
  </w:style>
  <w:style w:type="character" w:customStyle="1" w:styleId="WW8Num143z1">
    <w:name w:val="WW8Num143z1"/>
    <w:rPr>
      <w:rFonts w:hint="default"/>
      <w:lang w:val="pl-PL" w:bidi="ar-SA"/>
    </w:rPr>
  </w:style>
  <w:style w:type="character" w:customStyle="1" w:styleId="WW8Num144z1">
    <w:name w:val="WW8Num144z1"/>
    <w:rPr>
      <w:rFonts w:hint="default"/>
      <w:lang w:val="pl-PL" w:bidi="ar-SA"/>
    </w:rPr>
  </w:style>
  <w:style w:type="character" w:customStyle="1" w:styleId="WW8Num145z1">
    <w:name w:val="WW8Num145z1"/>
    <w:rPr>
      <w:rFonts w:hint="default"/>
      <w:lang w:val="pl-PL" w:bidi="ar-SA"/>
    </w:rPr>
  </w:style>
  <w:style w:type="character" w:customStyle="1" w:styleId="WW8Num146z1">
    <w:name w:val="WW8Num146z1"/>
    <w:rPr>
      <w:rFonts w:hint="default"/>
      <w:lang w:val="pl-PL" w:bidi="ar-SA"/>
    </w:rPr>
  </w:style>
  <w:style w:type="character" w:customStyle="1" w:styleId="WW8Num147z1">
    <w:name w:val="WW8Num147z1"/>
    <w:rPr>
      <w:rFonts w:hint="default"/>
      <w:lang w:val="pl-PL" w:bidi="ar-SA"/>
    </w:rPr>
  </w:style>
  <w:style w:type="character" w:customStyle="1" w:styleId="WW8Num148z1">
    <w:name w:val="WW8Num148z1"/>
    <w:rPr>
      <w:rFonts w:hint="default"/>
      <w:lang w:val="pl-PL" w:bidi="ar-SA"/>
    </w:rPr>
  </w:style>
  <w:style w:type="character" w:customStyle="1" w:styleId="WW8Num149z1">
    <w:name w:val="WW8Num149z1"/>
    <w:rPr>
      <w:rFonts w:hint="default"/>
      <w:lang w:val="pl-PL" w:bidi="ar-SA"/>
    </w:rPr>
  </w:style>
  <w:style w:type="character" w:customStyle="1" w:styleId="WW8Num150z1">
    <w:name w:val="WW8Num150z1"/>
    <w:rPr>
      <w:rFonts w:hint="default"/>
      <w:lang w:val="pl-PL" w:bidi="ar-SA"/>
    </w:rPr>
  </w:style>
  <w:style w:type="character" w:customStyle="1" w:styleId="WW8Num151z1">
    <w:name w:val="WW8Num151z1"/>
    <w:rPr>
      <w:rFonts w:hint="default"/>
      <w:lang w:val="pl-PL" w:bidi="ar-SA"/>
    </w:rPr>
  </w:style>
  <w:style w:type="character" w:customStyle="1" w:styleId="WW8Num152z1">
    <w:name w:val="WW8Num152z1"/>
    <w:rPr>
      <w:rFonts w:ascii="Courier New" w:hAnsi="Courier New" w:cs="Courier New" w:hint="default"/>
    </w:rPr>
  </w:style>
  <w:style w:type="character" w:customStyle="1" w:styleId="WW8Num152z2">
    <w:name w:val="WW8Num152z2"/>
    <w:rPr>
      <w:rFonts w:ascii="Wingdings" w:hAnsi="Wingdings" w:cs="Wingdings" w:hint="default"/>
    </w:rPr>
  </w:style>
  <w:style w:type="character" w:customStyle="1" w:styleId="WW8Num152z3">
    <w:name w:val="WW8Num152z3"/>
    <w:rPr>
      <w:rFonts w:ascii="Symbol" w:hAnsi="Symbol" w:cs="Symbol" w:hint="default"/>
    </w:rPr>
  </w:style>
  <w:style w:type="character" w:customStyle="1" w:styleId="WW8Num153z1">
    <w:name w:val="WW8Num153z1"/>
    <w:rPr>
      <w:rFonts w:hint="default"/>
      <w:lang w:val="pl-PL" w:bidi="ar-SA"/>
    </w:rPr>
  </w:style>
  <w:style w:type="character" w:customStyle="1" w:styleId="WW8Num154z1">
    <w:name w:val="WW8Num154z1"/>
    <w:rPr>
      <w:rFonts w:hint="default"/>
      <w:lang w:val="pl-PL" w:bidi="ar-SA"/>
    </w:rPr>
  </w:style>
  <w:style w:type="character" w:customStyle="1" w:styleId="WW8Num155z1">
    <w:name w:val="WW8Num155z1"/>
    <w:rPr>
      <w:rFonts w:hint="default"/>
      <w:lang w:val="pl-PL" w:bidi="ar-SA"/>
    </w:rPr>
  </w:style>
  <w:style w:type="character" w:customStyle="1" w:styleId="WW8Num156z1">
    <w:name w:val="WW8Num156z1"/>
    <w:rPr>
      <w:rFonts w:hint="default"/>
      <w:lang w:val="pl-PL" w:bidi="ar-SA"/>
    </w:rPr>
  </w:style>
  <w:style w:type="character" w:customStyle="1" w:styleId="Domylnaczcionkaakapitu1">
    <w:name w:val="Domyślna czcionka akapitu1"/>
  </w:style>
  <w:style w:type="character" w:styleId="Tekstzastpczy">
    <w:name w:val="Placeholder Text"/>
    <w:rPr>
      <w:color w:val="808080"/>
    </w:rPr>
  </w:style>
  <w:style w:type="character" w:customStyle="1" w:styleId="NagwekZnak">
    <w:name w:val="Nagłówek Znak"/>
    <w:rPr>
      <w:rFonts w:ascii="Microsoft Sans Serif" w:eastAsia="Microsoft Sans Serif" w:hAnsi="Microsoft Sans Serif" w:cs="Microsoft Sans Serif"/>
      <w:sz w:val="22"/>
      <w:szCs w:val="22"/>
    </w:rPr>
  </w:style>
  <w:style w:type="character" w:customStyle="1" w:styleId="StopkaZnak">
    <w:name w:val="Stopka Znak"/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Nagwek1">
    <w:name w:val="Nagłówek1"/>
    <w:basedOn w:val="Normalny"/>
    <w:next w:val="Tekstpodstawowy"/>
    <w:pPr>
      <w:spacing w:before="118"/>
    </w:pPr>
    <w:rPr>
      <w:rFonts w:ascii="Arial" w:eastAsia="Arial" w:hAnsi="Arial" w:cs="Arial"/>
      <w:b/>
      <w:bCs/>
      <w:sz w:val="84"/>
      <w:szCs w:val="84"/>
    </w:rPr>
  </w:style>
  <w:style w:type="paragraph" w:styleId="Tekstpodstawowy">
    <w:name w:val="Body Text"/>
    <w:basedOn w:val="Normalny"/>
    <w:rPr>
      <w:rFonts w:ascii="Arial" w:eastAsia="Arial" w:hAnsi="Arial" w:cs="Arial"/>
      <w:b/>
      <w:bCs/>
      <w:sz w:val="16"/>
      <w:szCs w:val="16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basedOn w:val="Normalny"/>
    <w:qFormat/>
  </w:style>
  <w:style w:type="paragraph" w:customStyle="1" w:styleId="TableParagraph">
    <w:name w:val="Table Paragraph"/>
    <w:basedOn w:val="Normalny"/>
    <w:pPr>
      <w:ind w:left="198" w:hanging="114"/>
    </w:pPr>
  </w:style>
  <w:style w:type="paragraph" w:customStyle="1" w:styleId="Default">
    <w:name w:val="Default"/>
    <w:pPr>
      <w:suppressAutoHyphens/>
      <w:autoSpaceDE w:val="0"/>
    </w:pPr>
    <w:rPr>
      <w:rFonts w:ascii="Microsoft Sans Serif" w:eastAsia="Calibri" w:hAnsi="Microsoft Sans Serif" w:cs="Microsoft Sans Serif"/>
      <w:color w:val="000000"/>
      <w:sz w:val="24"/>
      <w:szCs w:val="24"/>
      <w:lang w:eastAsia="zh-CN"/>
    </w:rPr>
  </w:style>
  <w:style w:type="paragraph" w:styleId="Poprawka">
    <w:name w:val="Revision"/>
    <w:pPr>
      <w:suppressAutoHyphens/>
    </w:pPr>
    <w:rPr>
      <w:rFonts w:ascii="Microsoft Sans Serif" w:eastAsia="Microsoft Sans Serif" w:hAnsi="Microsoft Sans Serif" w:cs="Microsoft Sans Serif"/>
      <w:sz w:val="22"/>
      <w:szCs w:val="22"/>
      <w:lang w:eastAsia="zh-CN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26" Type="http://schemas.openxmlformats.org/officeDocument/2006/relationships/footer" Target="footer19.xml"/><Relationship Id="rId3" Type="http://schemas.openxmlformats.org/officeDocument/2006/relationships/settings" Target="settings.xml"/><Relationship Id="rId21" Type="http://schemas.openxmlformats.org/officeDocument/2006/relationships/footer" Target="footer14.xml"/><Relationship Id="rId34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image" Target="media/image2.png"/><Relationship Id="rId17" Type="http://schemas.openxmlformats.org/officeDocument/2006/relationships/footer" Target="footer10.xml"/><Relationship Id="rId25" Type="http://schemas.openxmlformats.org/officeDocument/2006/relationships/footer" Target="footer18.xml"/><Relationship Id="rId33" Type="http://schemas.openxmlformats.org/officeDocument/2006/relationships/footer" Target="footer26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29" Type="http://schemas.openxmlformats.org/officeDocument/2006/relationships/footer" Target="footer2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24" Type="http://schemas.openxmlformats.org/officeDocument/2006/relationships/footer" Target="footer17.xml"/><Relationship Id="rId32" Type="http://schemas.openxmlformats.org/officeDocument/2006/relationships/footer" Target="footer25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23" Type="http://schemas.openxmlformats.org/officeDocument/2006/relationships/footer" Target="footer16.xml"/><Relationship Id="rId28" Type="http://schemas.openxmlformats.org/officeDocument/2006/relationships/footer" Target="footer21.xml"/><Relationship Id="rId10" Type="http://schemas.openxmlformats.org/officeDocument/2006/relationships/footer" Target="footer4.xml"/><Relationship Id="rId19" Type="http://schemas.openxmlformats.org/officeDocument/2006/relationships/footer" Target="footer12.xml"/><Relationship Id="rId31" Type="http://schemas.openxmlformats.org/officeDocument/2006/relationships/footer" Target="footer2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7.xml"/><Relationship Id="rId22" Type="http://schemas.openxmlformats.org/officeDocument/2006/relationships/footer" Target="footer15.xml"/><Relationship Id="rId27" Type="http://schemas.openxmlformats.org/officeDocument/2006/relationships/footer" Target="footer20.xml"/><Relationship Id="rId30" Type="http://schemas.openxmlformats.org/officeDocument/2006/relationships/footer" Target="footer23.xml"/><Relationship Id="rId35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4687</Words>
  <Characters>28128</Characters>
  <Application>Microsoft Office Word</Application>
  <DocSecurity>0</DocSecurity>
  <Lines>234</Lines>
  <Paragraphs>65</Paragraphs>
  <ScaleCrop>false</ScaleCrop>
  <Company/>
  <LinksUpToDate>false</LinksUpToDate>
  <CharactersWithSpaces>32750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 Ślefarska-Wolak</dc:creator>
  <cp:lastModifiedBy>SP45 V</cp:lastModifiedBy>
  <cp:revision>3</cp:revision>
  <cp:lastPrinted>1995-11-21T15:41:00Z</cp:lastPrinted>
  <dcterms:created xsi:type="dcterms:W3CDTF">2026-09-03T06:32:00Z</dcterms:created>
  <dcterms:modified xsi:type="dcterms:W3CDTF">2026-09-03T06:32:00Z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2023-07-05T00:00:00Z</vt:filetime>
  </property>
  <property fmtid="{D5CDD505-2E9C-101B-9397-08002B2CF9AE}" pid="3" name="Creator">
    <vt:lpwstr>Adobe InDesign 18.4 (Windows)</vt:lpwstr>
  </property>
  <property fmtid="{D5CDD505-2E9C-101B-9397-08002B2CF9AE}" pid="4" name="LastSaved">
    <vt:filetime>2023-08-30T00:00:00Z</vt:filetime>
  </property>
</Properties>
</file>